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1C491" w14:textId="77777777" w:rsidR="00FE1D8D" w:rsidRPr="00A77787" w:rsidRDefault="00FE1D8D" w:rsidP="008F3A32">
      <w:pPr>
        <w:pStyle w:val="StylNadpis1Vlevo0cm"/>
        <w:spacing w:before="0"/>
        <w:rPr>
          <w:sz w:val="32"/>
          <w:szCs w:val="32"/>
        </w:rPr>
      </w:pPr>
      <w:r w:rsidRPr="00A77787">
        <w:rPr>
          <w:sz w:val="32"/>
          <w:szCs w:val="32"/>
        </w:rPr>
        <w:t>Pravidla pro žadatele a příjemce dotace z dotačního programu</w:t>
      </w:r>
    </w:p>
    <w:p w14:paraId="1F5EC36C" w14:textId="20234C2D" w:rsidR="00A77787" w:rsidRPr="00C95BD1" w:rsidRDefault="00FE1D8D" w:rsidP="008F3A32">
      <w:pPr>
        <w:pStyle w:val="StylNadpis1Vlevo0cm"/>
        <w:spacing w:before="0" w:after="120"/>
        <w:rPr>
          <w:sz w:val="32"/>
          <w:szCs w:val="32"/>
        </w:rPr>
      </w:pPr>
      <w:r w:rsidRPr="00A77787">
        <w:rPr>
          <w:sz w:val="32"/>
          <w:szCs w:val="32"/>
        </w:rPr>
        <w:t>„</w:t>
      </w:r>
      <w:r w:rsidR="00C51DAD">
        <w:t xml:space="preserve">Dostupná zdravotní péče v Tachově </w:t>
      </w:r>
      <w:r w:rsidR="00C2776E" w:rsidRPr="00C32AA5">
        <w:t>202</w:t>
      </w:r>
      <w:r w:rsidR="00784733" w:rsidRPr="00C32AA5">
        <w:t>6</w:t>
      </w:r>
      <w:r w:rsidRPr="00C32AA5">
        <w:rPr>
          <w:sz w:val="32"/>
          <w:szCs w:val="32"/>
        </w:rPr>
        <w:t>“</w:t>
      </w:r>
    </w:p>
    <w:p w14:paraId="117BCA6C" w14:textId="77777777" w:rsidR="00A77787" w:rsidRPr="00A77787" w:rsidRDefault="00A77787" w:rsidP="00A77787">
      <w:pPr>
        <w:pStyle w:val="Nadpis4"/>
        <w:ind w:left="360"/>
        <w:rPr>
          <w:rStyle w:val="Siln"/>
          <w:b/>
          <w:sz w:val="22"/>
          <w:szCs w:val="22"/>
        </w:rPr>
      </w:pPr>
    </w:p>
    <w:p w14:paraId="55114FF3" w14:textId="77777777" w:rsidR="00FE1D8D" w:rsidRPr="00A77787" w:rsidRDefault="00085731" w:rsidP="00571BCE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sz w:val="22"/>
          <w:szCs w:val="22"/>
        </w:rPr>
      </w:pPr>
      <w:r w:rsidRPr="00A77787">
        <w:rPr>
          <w:rStyle w:val="Siln"/>
          <w:b/>
        </w:rPr>
        <w:t xml:space="preserve"> </w:t>
      </w:r>
      <w:r w:rsidR="00FE1D8D" w:rsidRPr="00A77787">
        <w:rPr>
          <w:rStyle w:val="Siln"/>
          <w:b/>
          <w:sz w:val="22"/>
          <w:szCs w:val="22"/>
        </w:rPr>
        <w:t>ÚVODNÍ USTANOVENÍ</w:t>
      </w:r>
    </w:p>
    <w:p w14:paraId="4F29E95F" w14:textId="7EF8351E" w:rsidR="0064477B" w:rsidRDefault="00F55BEC" w:rsidP="00571BCE">
      <w:pPr>
        <w:spacing w:after="360"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Město Tachov</w:t>
      </w:r>
      <w:r w:rsidR="00FE1D8D" w:rsidRPr="00015F92">
        <w:rPr>
          <w:rFonts w:ascii="Arial" w:hAnsi="Arial" w:cs="Arial"/>
          <w:lang w:eastAsia="cs-CZ"/>
        </w:rPr>
        <w:t xml:space="preserve"> v souladu se zákonem č. 250/2000 Sb., o rozpočtových pravidlech územních rozpočtů, ve znění pozdějších předpisů, a zákonem č. 12</w:t>
      </w:r>
      <w:r w:rsidR="003B404A">
        <w:rPr>
          <w:rFonts w:ascii="Arial" w:hAnsi="Arial" w:cs="Arial"/>
          <w:lang w:eastAsia="cs-CZ"/>
        </w:rPr>
        <w:t>8</w:t>
      </w:r>
      <w:r w:rsidR="00FE1D8D" w:rsidRPr="00015F92">
        <w:rPr>
          <w:rFonts w:ascii="Arial" w:hAnsi="Arial" w:cs="Arial"/>
          <w:lang w:eastAsia="cs-CZ"/>
        </w:rPr>
        <w:t xml:space="preserve">/2000 Sb., o </w:t>
      </w:r>
      <w:r w:rsidR="003B404A">
        <w:rPr>
          <w:rFonts w:ascii="Arial" w:hAnsi="Arial" w:cs="Arial"/>
          <w:lang w:eastAsia="cs-CZ"/>
        </w:rPr>
        <w:t>obcích</w:t>
      </w:r>
      <w:r w:rsidR="00FE1D8D" w:rsidRPr="00015F92">
        <w:rPr>
          <w:rFonts w:ascii="Arial" w:hAnsi="Arial" w:cs="Arial"/>
          <w:lang w:eastAsia="cs-CZ"/>
        </w:rPr>
        <w:t>, ve znění pozdějších předpisů, stanovuje tato Pravidla pro žadatele a příjemce dotace z dotačního programu „</w:t>
      </w:r>
      <w:r w:rsidR="00C51DAD" w:rsidRPr="00C51DAD">
        <w:rPr>
          <w:rFonts w:ascii="Arial" w:hAnsi="Arial" w:cs="Arial"/>
          <w:lang w:eastAsia="cs-CZ"/>
        </w:rPr>
        <w:t xml:space="preserve">DOSTUPNÁ ZDRAVOTNÍ PÉČE V TACHOVĚ </w:t>
      </w:r>
      <w:r w:rsidR="00C51DAD" w:rsidRPr="00C32AA5">
        <w:rPr>
          <w:rFonts w:ascii="Arial" w:hAnsi="Arial" w:cs="Arial"/>
          <w:lang w:eastAsia="cs-CZ"/>
        </w:rPr>
        <w:t>202</w:t>
      </w:r>
      <w:r w:rsidR="00784733" w:rsidRPr="00C32AA5">
        <w:rPr>
          <w:rFonts w:ascii="Arial" w:hAnsi="Arial" w:cs="Arial"/>
          <w:lang w:eastAsia="cs-CZ"/>
        </w:rPr>
        <w:t>6</w:t>
      </w:r>
      <w:r w:rsidR="001B05D4" w:rsidRPr="00C32AA5">
        <w:rPr>
          <w:rFonts w:ascii="Arial" w:hAnsi="Arial" w:cs="Arial"/>
          <w:caps/>
          <w:lang w:eastAsia="cs-CZ"/>
        </w:rPr>
        <w:t>“</w:t>
      </w:r>
      <w:r w:rsidR="00FE1D8D" w:rsidRPr="00C51DAD">
        <w:rPr>
          <w:rFonts w:ascii="Arial" w:hAnsi="Arial" w:cs="Arial"/>
          <w:caps/>
          <w:lang w:eastAsia="cs-CZ"/>
        </w:rPr>
        <w:t xml:space="preserve"> </w:t>
      </w:r>
      <w:r w:rsidR="00FE1D8D" w:rsidRPr="00015F92">
        <w:rPr>
          <w:rFonts w:ascii="Arial" w:hAnsi="Arial" w:cs="Arial"/>
          <w:lang w:eastAsia="cs-CZ"/>
        </w:rPr>
        <w:t>(dále také jen „Pravidla“).</w:t>
      </w:r>
    </w:p>
    <w:p w14:paraId="6A10D2A2" w14:textId="77777777" w:rsidR="00FE1D8D" w:rsidRPr="00C9694F" w:rsidRDefault="00085731" w:rsidP="00571BCE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sz w:val="22"/>
          <w:szCs w:val="22"/>
        </w:rPr>
      </w:pPr>
      <w:r>
        <w:rPr>
          <w:rStyle w:val="Siln"/>
          <w:b/>
        </w:rPr>
        <w:t xml:space="preserve"> </w:t>
      </w:r>
      <w:r w:rsidR="00FE1D8D" w:rsidRPr="00C9694F">
        <w:rPr>
          <w:rStyle w:val="Siln"/>
          <w:b/>
          <w:sz w:val="22"/>
          <w:szCs w:val="22"/>
        </w:rPr>
        <w:t>ÚČEL A DŮVOD PODPORY (cíl programu)</w:t>
      </w:r>
    </w:p>
    <w:p w14:paraId="5B0D3530" w14:textId="1AC9AF2E" w:rsidR="00CA72C4" w:rsidRPr="00571BCE" w:rsidRDefault="00C51DAD" w:rsidP="00A51649">
      <w:pPr>
        <w:spacing w:line="276" w:lineRule="auto"/>
        <w:jc w:val="both"/>
        <w:rPr>
          <w:rFonts w:ascii="Arial" w:hAnsi="Arial" w:cs="Arial"/>
          <w:color w:val="FF0000"/>
          <w:lang w:eastAsia="cs-CZ"/>
        </w:rPr>
      </w:pPr>
      <w:r w:rsidRPr="00C51DAD">
        <w:rPr>
          <w:rFonts w:ascii="Arial" w:hAnsi="Arial" w:cs="Arial"/>
          <w:b/>
          <w:bCs/>
          <w:lang w:eastAsia="cs-CZ"/>
        </w:rPr>
        <w:t>Účelem</w:t>
      </w:r>
      <w:r w:rsidR="00CA72C4" w:rsidRPr="00C51DAD">
        <w:rPr>
          <w:rFonts w:ascii="Arial" w:hAnsi="Arial" w:cs="Arial"/>
          <w:b/>
          <w:bCs/>
          <w:lang w:eastAsia="cs-CZ"/>
        </w:rPr>
        <w:t xml:space="preserve"> </w:t>
      </w:r>
      <w:r w:rsidR="00CA72C4" w:rsidRPr="00015F92">
        <w:rPr>
          <w:rFonts w:ascii="Arial" w:hAnsi="Arial" w:cs="Arial"/>
          <w:b/>
          <w:lang w:eastAsia="cs-CZ"/>
        </w:rPr>
        <w:t>programu</w:t>
      </w:r>
      <w:r w:rsidR="00CA72C4" w:rsidRPr="00015F92">
        <w:rPr>
          <w:rFonts w:ascii="Arial" w:hAnsi="Arial" w:cs="Arial"/>
          <w:lang w:eastAsia="cs-CZ"/>
        </w:rPr>
        <w:t xml:space="preserve"> je zajištění </w:t>
      </w:r>
      <w:r>
        <w:rPr>
          <w:rFonts w:ascii="Arial" w:hAnsi="Arial" w:cs="Arial"/>
          <w:lang w:eastAsia="cs-CZ"/>
        </w:rPr>
        <w:t xml:space="preserve">podpory </w:t>
      </w:r>
      <w:r w:rsidR="00CA72C4" w:rsidRPr="00015F92">
        <w:rPr>
          <w:rFonts w:ascii="Arial" w:hAnsi="Arial" w:cs="Arial"/>
          <w:lang w:eastAsia="cs-CZ"/>
        </w:rPr>
        <w:t xml:space="preserve">dostupnosti poskytování zdravotních služeb hrazených z veřejného zdravotního pojištění </w:t>
      </w:r>
      <w:r w:rsidR="009618F1">
        <w:rPr>
          <w:rFonts w:ascii="Arial" w:hAnsi="Arial" w:cs="Arial"/>
          <w:lang w:eastAsia="cs-CZ"/>
        </w:rPr>
        <w:t>na území města</w:t>
      </w:r>
      <w:r w:rsidR="00CA72C4" w:rsidRPr="00015F92">
        <w:rPr>
          <w:rFonts w:ascii="Arial" w:hAnsi="Arial" w:cs="Arial"/>
          <w:lang w:eastAsia="cs-CZ"/>
        </w:rPr>
        <w:t xml:space="preserve"> </w:t>
      </w:r>
      <w:r>
        <w:rPr>
          <w:rFonts w:ascii="Arial" w:hAnsi="Arial" w:cs="Arial"/>
          <w:lang w:eastAsia="cs-CZ"/>
        </w:rPr>
        <w:t>Tachov</w:t>
      </w:r>
      <w:r w:rsidR="00CA72C4" w:rsidRPr="00015F92">
        <w:rPr>
          <w:rFonts w:ascii="Arial" w:hAnsi="Arial" w:cs="Arial"/>
          <w:lang w:eastAsia="cs-CZ"/>
        </w:rPr>
        <w:t xml:space="preserve"> v oboru všeobecné praktické lékařství, praktické lékařství pro děti a dorost/pediatrie, zubní lékařství</w:t>
      </w:r>
      <w:r w:rsidR="001B4409">
        <w:rPr>
          <w:rFonts w:ascii="Arial" w:hAnsi="Arial" w:cs="Arial"/>
          <w:lang w:eastAsia="cs-CZ"/>
        </w:rPr>
        <w:t xml:space="preserve"> </w:t>
      </w:r>
      <w:bookmarkStart w:id="0" w:name="_Hlk178938697"/>
      <w:r w:rsidR="001B4409">
        <w:rPr>
          <w:rFonts w:ascii="Arial" w:hAnsi="Arial" w:cs="Arial"/>
          <w:lang w:eastAsia="cs-CZ"/>
        </w:rPr>
        <w:t xml:space="preserve">a další </w:t>
      </w:r>
      <w:r w:rsidR="00784733" w:rsidRPr="00C32AA5">
        <w:rPr>
          <w:rFonts w:ascii="Arial" w:hAnsi="Arial" w:cs="Arial"/>
          <w:lang w:eastAsia="cs-CZ"/>
        </w:rPr>
        <w:t>potřebné</w:t>
      </w:r>
      <w:r w:rsidR="00784733">
        <w:rPr>
          <w:rFonts w:ascii="Arial" w:hAnsi="Arial" w:cs="Arial"/>
          <w:lang w:eastAsia="cs-CZ"/>
        </w:rPr>
        <w:t xml:space="preserve"> </w:t>
      </w:r>
      <w:r w:rsidR="001B4409">
        <w:rPr>
          <w:rFonts w:ascii="Arial" w:hAnsi="Arial" w:cs="Arial"/>
          <w:lang w:eastAsia="cs-CZ"/>
        </w:rPr>
        <w:t xml:space="preserve">specializované </w:t>
      </w:r>
      <w:r w:rsidR="001B4409" w:rsidRPr="00DE474D">
        <w:rPr>
          <w:rFonts w:ascii="Arial" w:hAnsi="Arial" w:cs="Arial"/>
          <w:b/>
          <w:bCs/>
          <w:lang w:eastAsia="cs-CZ"/>
        </w:rPr>
        <w:t>lékařské</w:t>
      </w:r>
      <w:r w:rsidR="001B4409">
        <w:rPr>
          <w:rFonts w:ascii="Arial" w:hAnsi="Arial" w:cs="Arial"/>
          <w:lang w:eastAsia="cs-CZ"/>
        </w:rPr>
        <w:t xml:space="preserve"> obory</w:t>
      </w:r>
      <w:bookmarkEnd w:id="0"/>
      <w:r w:rsidR="00C32AA5">
        <w:rPr>
          <w:rFonts w:ascii="Arial" w:hAnsi="Arial" w:cs="Arial"/>
          <w:lang w:eastAsia="cs-CZ"/>
        </w:rPr>
        <w:t>.</w:t>
      </w:r>
    </w:p>
    <w:p w14:paraId="24BE4CCE" w14:textId="6F283066" w:rsidR="00A77787" w:rsidRPr="00015F92" w:rsidRDefault="007E5A0B" w:rsidP="00A51649">
      <w:pPr>
        <w:spacing w:line="276" w:lineRule="auto"/>
        <w:jc w:val="both"/>
        <w:rPr>
          <w:rFonts w:ascii="Arial" w:hAnsi="Arial" w:cs="Arial"/>
          <w:lang w:eastAsia="cs-CZ"/>
        </w:rPr>
      </w:pPr>
      <w:r w:rsidRPr="00015F92">
        <w:rPr>
          <w:rFonts w:ascii="Arial" w:hAnsi="Arial" w:cs="Arial"/>
          <w:b/>
          <w:lang w:eastAsia="cs-CZ"/>
        </w:rPr>
        <w:t>Důvodem podpory</w:t>
      </w:r>
      <w:r w:rsidRPr="000320F6">
        <w:rPr>
          <w:rFonts w:ascii="Arial" w:hAnsi="Arial" w:cs="Arial"/>
          <w:color w:val="FF0000"/>
          <w:lang w:eastAsia="cs-CZ"/>
        </w:rPr>
        <w:t xml:space="preserve"> </w:t>
      </w:r>
      <w:r w:rsidRPr="00015F92">
        <w:rPr>
          <w:rFonts w:ascii="Arial" w:hAnsi="Arial" w:cs="Arial"/>
          <w:lang w:eastAsia="cs-CZ"/>
        </w:rPr>
        <w:t xml:space="preserve">je zajistit dostupnost </w:t>
      </w:r>
      <w:r w:rsidR="001F016E" w:rsidRPr="00015F92">
        <w:rPr>
          <w:rFonts w:ascii="Arial" w:hAnsi="Arial" w:cs="Arial"/>
          <w:lang w:eastAsia="cs-CZ"/>
        </w:rPr>
        <w:t xml:space="preserve">zdravotní péče </w:t>
      </w:r>
      <w:r w:rsidRPr="00015F92">
        <w:rPr>
          <w:rFonts w:ascii="Arial" w:hAnsi="Arial" w:cs="Arial"/>
          <w:lang w:eastAsia="cs-CZ"/>
        </w:rPr>
        <w:t>u poskytovatelů zdravotních služeb v </w:t>
      </w:r>
      <w:r w:rsidR="00C51DAD">
        <w:rPr>
          <w:rFonts w:ascii="Arial" w:hAnsi="Arial" w:cs="Arial"/>
          <w:lang w:eastAsia="cs-CZ"/>
        </w:rPr>
        <w:t>Tachově</w:t>
      </w:r>
      <w:r w:rsidRPr="00015F92">
        <w:rPr>
          <w:rFonts w:ascii="Arial" w:hAnsi="Arial" w:cs="Arial"/>
          <w:lang w:eastAsia="cs-CZ"/>
        </w:rPr>
        <w:t xml:space="preserve">, kde je zdravotní péče zajištěna nedostatečně nebo hrozí, že zdravotní péče přestane být poskytována zcela. </w:t>
      </w:r>
    </w:p>
    <w:p w14:paraId="7B9D6AF3" w14:textId="270295FC" w:rsidR="00CA72C4" w:rsidRPr="00C51DAD" w:rsidRDefault="00901B2B" w:rsidP="00A51649">
      <w:pPr>
        <w:spacing w:after="360" w:line="240" w:lineRule="auto"/>
        <w:jc w:val="both"/>
        <w:rPr>
          <w:rFonts w:ascii="Arial" w:hAnsi="Arial" w:cs="Arial"/>
          <w:bCs/>
        </w:rPr>
      </w:pPr>
      <w:r w:rsidRPr="00015F92">
        <w:rPr>
          <w:rFonts w:ascii="Arial" w:hAnsi="Arial" w:cs="Arial"/>
          <w:b/>
        </w:rPr>
        <w:t>Účelem</w:t>
      </w:r>
      <w:r w:rsidRPr="00015F92">
        <w:rPr>
          <w:rFonts w:ascii="Arial" w:hAnsi="Arial" w:cs="Arial"/>
        </w:rPr>
        <w:t xml:space="preserve"> vyhlášení dotačního programu je podpora</w:t>
      </w:r>
      <w:r w:rsidR="00C51DAD">
        <w:rPr>
          <w:rFonts w:ascii="Arial" w:hAnsi="Arial" w:cs="Arial"/>
        </w:rPr>
        <w:t xml:space="preserve"> </w:t>
      </w:r>
      <w:r w:rsidR="00015F92" w:rsidRPr="00015F92">
        <w:rPr>
          <w:rFonts w:ascii="Arial" w:hAnsi="Arial" w:cs="Arial"/>
          <w:b/>
          <w:bCs/>
        </w:rPr>
        <w:t>vzniku</w:t>
      </w:r>
      <w:r w:rsidRPr="00015F92">
        <w:rPr>
          <w:rFonts w:ascii="Arial" w:hAnsi="Arial" w:cs="Arial"/>
          <w:b/>
          <w:bCs/>
        </w:rPr>
        <w:t xml:space="preserve"> a vybudování nových ordinací</w:t>
      </w:r>
      <w:r w:rsidR="009759C9">
        <w:rPr>
          <w:rFonts w:ascii="Arial" w:hAnsi="Arial" w:cs="Arial"/>
          <w:lang w:eastAsia="cs-CZ"/>
        </w:rPr>
        <w:t>,</w:t>
      </w:r>
      <w:bookmarkStart w:id="1" w:name="_Hlk136004490"/>
      <w:r w:rsidR="00C51DAD">
        <w:rPr>
          <w:rFonts w:ascii="Arial" w:hAnsi="Arial" w:cs="Arial"/>
          <w:lang w:eastAsia="cs-CZ"/>
        </w:rPr>
        <w:t xml:space="preserve"> </w:t>
      </w:r>
      <w:r w:rsidRPr="00C51DAD">
        <w:rPr>
          <w:rFonts w:ascii="Arial" w:hAnsi="Arial" w:cs="Arial"/>
          <w:b/>
          <w:bCs/>
        </w:rPr>
        <w:t>vzniku nových pracovišť</w:t>
      </w:r>
      <w:r w:rsidR="00784733">
        <w:rPr>
          <w:rFonts w:ascii="Arial" w:hAnsi="Arial" w:cs="Arial"/>
          <w:b/>
          <w:bCs/>
        </w:rPr>
        <w:t>,</w:t>
      </w:r>
      <w:r w:rsidR="001A7363">
        <w:rPr>
          <w:rFonts w:ascii="Arial" w:hAnsi="Arial" w:cs="Arial"/>
          <w:b/>
          <w:bCs/>
        </w:rPr>
        <w:t xml:space="preserve"> </w:t>
      </w:r>
      <w:r w:rsidRPr="00C51DAD">
        <w:rPr>
          <w:rFonts w:ascii="Arial" w:hAnsi="Arial" w:cs="Arial"/>
          <w:bCs/>
        </w:rPr>
        <w:t>(rozšíření</w:t>
      </w:r>
      <w:r w:rsidR="00571BCE">
        <w:rPr>
          <w:rFonts w:ascii="Arial" w:hAnsi="Arial" w:cs="Arial"/>
          <w:bCs/>
        </w:rPr>
        <w:t>,</w:t>
      </w:r>
      <w:r w:rsidR="009618F1">
        <w:rPr>
          <w:rFonts w:ascii="Arial" w:hAnsi="Arial" w:cs="Arial"/>
          <w:bCs/>
        </w:rPr>
        <w:t xml:space="preserve"> případně udržení</w:t>
      </w:r>
      <w:r w:rsidRPr="00C51DAD">
        <w:rPr>
          <w:rFonts w:ascii="Arial" w:hAnsi="Arial" w:cs="Arial"/>
          <w:bCs/>
        </w:rPr>
        <w:t xml:space="preserve"> místa </w:t>
      </w:r>
      <w:r w:rsidR="001B4409">
        <w:rPr>
          <w:rFonts w:ascii="Arial" w:hAnsi="Arial" w:cs="Arial"/>
          <w:bCs/>
        </w:rPr>
        <w:t xml:space="preserve">a kapacity </w:t>
      </w:r>
      <w:r w:rsidRPr="00C51DAD">
        <w:rPr>
          <w:rFonts w:ascii="Arial" w:hAnsi="Arial" w:cs="Arial"/>
          <w:bCs/>
        </w:rPr>
        <w:t xml:space="preserve">poskytování zdravotních služeb </w:t>
      </w:r>
      <w:r w:rsidR="00A23C5E" w:rsidRPr="00C51DAD">
        <w:rPr>
          <w:rFonts w:ascii="Arial" w:hAnsi="Arial" w:cs="Arial"/>
          <w:bCs/>
        </w:rPr>
        <w:t xml:space="preserve">na území </w:t>
      </w:r>
      <w:r w:rsidR="00C51DAD">
        <w:rPr>
          <w:rFonts w:ascii="Arial" w:hAnsi="Arial" w:cs="Arial"/>
          <w:bCs/>
        </w:rPr>
        <w:t>Tachova</w:t>
      </w:r>
      <w:bookmarkEnd w:id="1"/>
      <w:r w:rsidRPr="00C51DAD">
        <w:rPr>
          <w:rFonts w:ascii="Arial" w:hAnsi="Arial" w:cs="Arial"/>
          <w:bCs/>
        </w:rPr>
        <w:t>,</w:t>
      </w:r>
      <w:r w:rsidRPr="00C51DAD">
        <w:rPr>
          <w:rFonts w:ascii="Arial" w:hAnsi="Arial" w:cs="Arial"/>
          <w:b/>
          <w:bCs/>
        </w:rPr>
        <w:t xml:space="preserve"> </w:t>
      </w:r>
      <w:r w:rsidR="0016027E" w:rsidRPr="00C51DAD">
        <w:rPr>
          <w:rFonts w:ascii="Arial" w:hAnsi="Arial" w:cs="Arial"/>
          <w:bCs/>
        </w:rPr>
        <w:t xml:space="preserve">kdy personální </w:t>
      </w:r>
      <w:r w:rsidR="009A038E" w:rsidRPr="00C51DAD">
        <w:rPr>
          <w:rFonts w:ascii="Arial" w:hAnsi="Arial" w:cs="Arial"/>
          <w:bCs/>
        </w:rPr>
        <w:t xml:space="preserve">obsazení </w:t>
      </w:r>
      <w:r w:rsidR="0016027E" w:rsidRPr="00C51DAD">
        <w:rPr>
          <w:rFonts w:ascii="Arial" w:hAnsi="Arial" w:cs="Arial"/>
          <w:bCs/>
        </w:rPr>
        <w:t xml:space="preserve">v původním místě poskytování </w:t>
      </w:r>
      <w:r w:rsidR="009A038E" w:rsidRPr="00C51DAD">
        <w:rPr>
          <w:rFonts w:ascii="Arial" w:hAnsi="Arial" w:cs="Arial"/>
          <w:bCs/>
        </w:rPr>
        <w:t>nebude poníženo</w:t>
      </w:r>
      <w:r w:rsidR="001B4409">
        <w:rPr>
          <w:rFonts w:ascii="Arial" w:hAnsi="Arial" w:cs="Arial"/>
          <w:bCs/>
        </w:rPr>
        <w:t>).</w:t>
      </w:r>
    </w:p>
    <w:p w14:paraId="04FF910A" w14:textId="77777777" w:rsidR="00FE1D8D" w:rsidRPr="00C9694F" w:rsidRDefault="00C9694F" w:rsidP="00571BCE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sz w:val="22"/>
          <w:szCs w:val="22"/>
        </w:rPr>
      </w:pPr>
      <w:r>
        <w:rPr>
          <w:rStyle w:val="Siln"/>
          <w:b/>
        </w:rPr>
        <w:t> </w:t>
      </w:r>
      <w:r w:rsidRPr="00C9694F">
        <w:rPr>
          <w:rStyle w:val="Siln"/>
          <w:b/>
          <w:sz w:val="22"/>
          <w:szCs w:val="22"/>
        </w:rPr>
        <w:t>OKRUH ZPŮSOBILÝCH </w:t>
      </w:r>
      <w:r w:rsidR="00FE1D8D" w:rsidRPr="00C9694F">
        <w:rPr>
          <w:rStyle w:val="Siln"/>
          <w:b/>
          <w:sz w:val="22"/>
          <w:szCs w:val="22"/>
        </w:rPr>
        <w:t>ŽAD</w:t>
      </w:r>
      <w:r w:rsidRPr="00C9694F">
        <w:rPr>
          <w:rStyle w:val="Siln"/>
          <w:b/>
          <w:sz w:val="22"/>
          <w:szCs w:val="22"/>
        </w:rPr>
        <w:t>ATELŮ A PODMÍNKY PRO POSKYTNUTÍ DOTAC</w:t>
      </w:r>
      <w:r w:rsidR="00FE1D8D" w:rsidRPr="00C9694F">
        <w:rPr>
          <w:rStyle w:val="Siln"/>
          <w:b/>
          <w:sz w:val="22"/>
          <w:szCs w:val="22"/>
        </w:rPr>
        <w:t>E</w:t>
      </w:r>
    </w:p>
    <w:p w14:paraId="47DBFC61" w14:textId="3C26B65C" w:rsidR="00617994" w:rsidRPr="00C32AA5" w:rsidRDefault="00617994" w:rsidP="00571BCE">
      <w:pPr>
        <w:pStyle w:val="Odstavecseseznamem"/>
        <w:numPr>
          <w:ilvl w:val="0"/>
          <w:numId w:val="7"/>
        </w:numPr>
        <w:spacing w:after="120" w:line="276" w:lineRule="auto"/>
        <w:ind w:left="641" w:hanging="357"/>
        <w:contextualSpacing w:val="0"/>
        <w:jc w:val="both"/>
        <w:rPr>
          <w:rFonts w:ascii="Arial" w:hAnsi="Arial" w:cs="Arial"/>
        </w:rPr>
      </w:pPr>
      <w:r w:rsidRPr="00C87D2A">
        <w:rPr>
          <w:rFonts w:ascii="Arial" w:hAnsi="Arial" w:cs="Arial"/>
          <w:lang w:eastAsia="cs-CZ"/>
        </w:rPr>
        <w:t xml:space="preserve">Žadatel musí splňovat § 2 Zákona č. 372/2011 Sb., o zdravotních službách </w:t>
      </w:r>
      <w:r w:rsidR="00A51649">
        <w:rPr>
          <w:rFonts w:ascii="Arial" w:hAnsi="Arial" w:cs="Arial"/>
          <w:lang w:eastAsia="cs-CZ"/>
        </w:rPr>
        <w:br/>
      </w:r>
      <w:r w:rsidRPr="00C87D2A">
        <w:rPr>
          <w:rFonts w:ascii="Arial" w:hAnsi="Arial" w:cs="Arial"/>
          <w:lang w:eastAsia="cs-CZ"/>
        </w:rPr>
        <w:t>a podmínkách jejich poskytování (dále jen zákona o zdravotních službách) tzn. je poskytovatelem zdravotních služeb jako fyzická nebo právnická osoba, která má oprávnění k poskytování zdravotních služeb</w:t>
      </w:r>
      <w:r w:rsidRPr="00C87D2A">
        <w:rPr>
          <w:rFonts w:ascii="Arial" w:hAnsi="Arial" w:cs="Arial"/>
        </w:rPr>
        <w:t xml:space="preserve"> v oboru </w:t>
      </w:r>
      <w:r w:rsidRPr="00C87D2A">
        <w:rPr>
          <w:rFonts w:ascii="Arial" w:hAnsi="Arial" w:cs="Arial"/>
          <w:lang w:eastAsia="cs-CZ"/>
        </w:rPr>
        <w:t>všeobecné praktické lékařství,</w:t>
      </w:r>
      <w:r w:rsidRPr="00C87D2A">
        <w:rPr>
          <w:rFonts w:ascii="Arial" w:hAnsi="Arial" w:cs="Arial"/>
          <w:b/>
          <w:bCs/>
          <w:color w:val="000000" w:themeColor="text1"/>
        </w:rPr>
        <w:t xml:space="preserve"> </w:t>
      </w:r>
      <w:r w:rsidR="00A51649">
        <w:rPr>
          <w:rFonts w:ascii="Arial" w:hAnsi="Arial" w:cs="Arial"/>
          <w:b/>
          <w:bCs/>
          <w:color w:val="000000" w:themeColor="text1"/>
        </w:rPr>
        <w:br/>
      </w:r>
      <w:r w:rsidRPr="00C87D2A">
        <w:rPr>
          <w:rFonts w:ascii="Arial" w:hAnsi="Arial" w:cs="Arial"/>
          <w:bCs/>
        </w:rPr>
        <w:t>v</w:t>
      </w:r>
      <w:r w:rsidRPr="00C87D2A">
        <w:rPr>
          <w:rFonts w:ascii="Arial" w:hAnsi="Arial" w:cs="Arial"/>
          <w:b/>
          <w:bCs/>
        </w:rPr>
        <w:t xml:space="preserve"> </w:t>
      </w:r>
      <w:r w:rsidRPr="00C87D2A">
        <w:rPr>
          <w:rFonts w:ascii="Arial" w:hAnsi="Arial" w:cs="Arial"/>
          <w:bCs/>
        </w:rPr>
        <w:t>oboru</w:t>
      </w:r>
      <w:r w:rsidRPr="00C87D2A">
        <w:rPr>
          <w:rFonts w:ascii="Arial" w:hAnsi="Arial" w:cs="Arial"/>
          <w:lang w:eastAsia="cs-CZ"/>
        </w:rPr>
        <w:t xml:space="preserve"> praktické lékařství pro děti a dorost/pediatrie</w:t>
      </w:r>
      <w:r w:rsidRPr="00C87D2A">
        <w:rPr>
          <w:rFonts w:ascii="Arial" w:hAnsi="Arial" w:cs="Arial"/>
          <w:b/>
          <w:bCs/>
        </w:rPr>
        <w:t xml:space="preserve"> </w:t>
      </w:r>
      <w:r w:rsidRPr="00C87D2A">
        <w:rPr>
          <w:rFonts w:ascii="Arial" w:hAnsi="Arial" w:cs="Arial"/>
          <w:bCs/>
        </w:rPr>
        <w:t>a v oboru</w:t>
      </w:r>
      <w:r w:rsidRPr="00C87D2A">
        <w:rPr>
          <w:rFonts w:ascii="Arial" w:hAnsi="Arial" w:cs="Arial"/>
          <w:b/>
          <w:bCs/>
        </w:rPr>
        <w:t xml:space="preserve"> </w:t>
      </w:r>
      <w:r w:rsidRPr="00C87D2A">
        <w:rPr>
          <w:rFonts w:ascii="Arial" w:hAnsi="Arial" w:cs="Arial"/>
          <w:lang w:eastAsia="cs-CZ"/>
        </w:rPr>
        <w:t xml:space="preserve">zubní lékařství a další </w:t>
      </w:r>
      <w:r w:rsidR="00784733" w:rsidRPr="00C32AA5">
        <w:rPr>
          <w:rFonts w:ascii="Arial" w:hAnsi="Arial" w:cs="Arial"/>
          <w:lang w:eastAsia="cs-CZ"/>
        </w:rPr>
        <w:t xml:space="preserve">potřebné </w:t>
      </w:r>
      <w:r w:rsidRPr="00C32AA5">
        <w:rPr>
          <w:rFonts w:ascii="Arial" w:hAnsi="Arial" w:cs="Arial"/>
          <w:lang w:eastAsia="cs-CZ"/>
        </w:rPr>
        <w:t>specializované lékařské obory,</w:t>
      </w:r>
      <w:r w:rsidRPr="00C32AA5">
        <w:rPr>
          <w:rFonts w:ascii="Arial" w:hAnsi="Arial" w:cs="Arial"/>
          <w:b/>
          <w:bCs/>
        </w:rPr>
        <w:t xml:space="preserve"> </w:t>
      </w:r>
      <w:r w:rsidRPr="00C32AA5">
        <w:rPr>
          <w:rFonts w:ascii="Arial" w:hAnsi="Arial" w:cs="Arial"/>
        </w:rPr>
        <w:t>které ke dni zveřejnění výzvy programu:</w:t>
      </w:r>
    </w:p>
    <w:p w14:paraId="5D6DE782" w14:textId="79BA18F4" w:rsidR="00617994" w:rsidRPr="00C32AA5" w:rsidRDefault="00617994" w:rsidP="00571BCE">
      <w:pPr>
        <w:pStyle w:val="Odstavecseseznamem"/>
        <w:numPr>
          <w:ilvl w:val="1"/>
          <w:numId w:val="27"/>
        </w:numPr>
        <w:spacing w:after="60" w:line="276" w:lineRule="auto"/>
        <w:ind w:left="1434" w:hanging="357"/>
        <w:contextualSpacing w:val="0"/>
        <w:jc w:val="both"/>
        <w:rPr>
          <w:rFonts w:ascii="Arial" w:hAnsi="Arial" w:cs="Arial"/>
        </w:rPr>
      </w:pPr>
      <w:r w:rsidRPr="00C32AA5">
        <w:rPr>
          <w:rFonts w:ascii="Arial" w:hAnsi="Arial" w:cs="Arial"/>
        </w:rPr>
        <w:t>nebylo vydáno oprávnění k poskytování zdravotních služeb v oboru v Tachově</w:t>
      </w:r>
      <w:r w:rsidRPr="00C32AA5">
        <w:rPr>
          <w:rFonts w:ascii="Arial" w:hAnsi="Arial" w:cs="Arial"/>
          <w:color w:val="000000" w:themeColor="text1"/>
        </w:rPr>
        <w:t xml:space="preserve">, </w:t>
      </w:r>
      <w:r w:rsidRPr="00C32AA5">
        <w:rPr>
          <w:rFonts w:ascii="Arial" w:hAnsi="Arial" w:cs="Arial"/>
        </w:rPr>
        <w:t xml:space="preserve">a který hodlá poskytovat zdravotní služby ve zmíněné oblasti a oboru, ať už jako fyzická nebo právnická osoba, která </w:t>
      </w:r>
      <w:r w:rsidR="00AE37DA" w:rsidRPr="00C32AA5">
        <w:rPr>
          <w:rFonts w:ascii="Arial" w:hAnsi="Arial" w:cs="Arial"/>
        </w:rPr>
        <w:t>splňuje podmínky</w:t>
      </w:r>
      <w:r w:rsidRPr="00C32AA5">
        <w:rPr>
          <w:rFonts w:ascii="Arial" w:hAnsi="Arial" w:cs="Arial"/>
        </w:rPr>
        <w:t xml:space="preserve"> k poskytování zdravotních služeb dle zákona č. 372/2011 Sb., o zdravotních službách </w:t>
      </w:r>
      <w:r w:rsidR="00A51649" w:rsidRPr="00C32AA5">
        <w:rPr>
          <w:rFonts w:ascii="Arial" w:hAnsi="Arial" w:cs="Arial"/>
        </w:rPr>
        <w:br/>
      </w:r>
      <w:r w:rsidRPr="00C32AA5">
        <w:rPr>
          <w:rFonts w:ascii="Arial" w:hAnsi="Arial" w:cs="Arial"/>
        </w:rPr>
        <w:t>a podmínkách jejich poskytování, ve znění pozdějších předpisů</w:t>
      </w:r>
      <w:r w:rsidR="007F4EF5" w:rsidRPr="00C32AA5">
        <w:rPr>
          <w:rFonts w:ascii="Arial" w:hAnsi="Arial" w:cs="Arial"/>
        </w:rPr>
        <w:t xml:space="preserve"> (zejména §16, ods</w:t>
      </w:r>
      <w:r w:rsidR="00571BCE" w:rsidRPr="00C32AA5">
        <w:rPr>
          <w:rFonts w:ascii="Arial" w:hAnsi="Arial" w:cs="Arial"/>
        </w:rPr>
        <w:t>t</w:t>
      </w:r>
      <w:r w:rsidR="007F4EF5" w:rsidRPr="00C32AA5">
        <w:rPr>
          <w:rFonts w:ascii="Arial" w:hAnsi="Arial" w:cs="Arial"/>
        </w:rPr>
        <w:t>. 1, písm. e)</w:t>
      </w:r>
      <w:r w:rsidR="00C32AA5">
        <w:rPr>
          <w:rFonts w:ascii="Arial" w:hAnsi="Arial" w:cs="Arial"/>
        </w:rPr>
        <w:t xml:space="preserve"> </w:t>
      </w:r>
      <w:r w:rsidRPr="00C32AA5">
        <w:rPr>
          <w:rFonts w:ascii="Arial" w:hAnsi="Arial" w:cs="Arial"/>
        </w:rPr>
        <w:t xml:space="preserve">nebo  </w:t>
      </w:r>
    </w:p>
    <w:p w14:paraId="5C5750FF" w14:textId="4D8E5C31" w:rsidR="00617994" w:rsidRPr="00BE6C4F" w:rsidRDefault="00617994" w:rsidP="00571BCE">
      <w:pPr>
        <w:pStyle w:val="Odstavecseseznamem"/>
        <w:numPr>
          <w:ilvl w:val="1"/>
          <w:numId w:val="27"/>
        </w:numPr>
        <w:spacing w:after="120" w:line="240" w:lineRule="auto"/>
        <w:ind w:left="1434" w:hanging="357"/>
        <w:contextualSpacing w:val="0"/>
        <w:jc w:val="both"/>
        <w:rPr>
          <w:rFonts w:ascii="Arial" w:hAnsi="Arial" w:cs="Arial"/>
        </w:rPr>
      </w:pPr>
      <w:r w:rsidRPr="00C32AA5">
        <w:rPr>
          <w:rFonts w:ascii="Arial" w:eastAsia="Times New Roman" w:hAnsi="Arial" w:cs="Arial"/>
          <w:lang w:eastAsia="cs-CZ"/>
        </w:rPr>
        <w:t xml:space="preserve">bylo v letech </w:t>
      </w:r>
      <w:r w:rsidR="00AE37DA" w:rsidRPr="00C32AA5">
        <w:rPr>
          <w:rFonts w:ascii="Arial" w:eastAsia="Times New Roman" w:hAnsi="Arial" w:cs="Arial"/>
          <w:lang w:eastAsia="cs-CZ"/>
        </w:rPr>
        <w:t>2025 a 2026</w:t>
      </w:r>
      <w:r w:rsidRPr="00C32AA5">
        <w:rPr>
          <w:rFonts w:ascii="Arial" w:eastAsia="Times New Roman" w:hAnsi="Arial" w:cs="Arial"/>
          <w:lang w:eastAsia="cs-CZ"/>
        </w:rPr>
        <w:t xml:space="preserve"> uděleno oprávnění pro nové místo poskytování zdravotních služeb nebo zřídili nov</w:t>
      </w:r>
      <w:r w:rsidR="001A7363" w:rsidRPr="00C32AA5">
        <w:rPr>
          <w:rFonts w:ascii="Arial" w:eastAsia="Times New Roman" w:hAnsi="Arial" w:cs="Arial"/>
          <w:lang w:eastAsia="cs-CZ"/>
        </w:rPr>
        <w:t>é identifikační číslo pracoviště (IČP)</w:t>
      </w:r>
      <w:r w:rsidRPr="00C32AA5">
        <w:rPr>
          <w:rFonts w:ascii="Arial" w:eastAsia="Times New Roman" w:hAnsi="Arial" w:cs="Arial"/>
          <w:lang w:eastAsia="cs-CZ"/>
        </w:rPr>
        <w:t xml:space="preserve"> v Tachově za účelem rozšíření počtu pacientů vedených v evidenci a zlepšení</w:t>
      </w:r>
      <w:r w:rsidRPr="00BE6C4F">
        <w:rPr>
          <w:rFonts w:ascii="Arial" w:eastAsia="Times New Roman" w:hAnsi="Arial" w:cs="Arial"/>
          <w:lang w:eastAsia="cs-CZ"/>
        </w:rPr>
        <w:t xml:space="preserve"> dostupnosti zdravotních služeb</w:t>
      </w:r>
      <w:r w:rsidR="001A7363">
        <w:rPr>
          <w:rFonts w:ascii="Arial" w:eastAsia="Times New Roman" w:hAnsi="Arial" w:cs="Arial"/>
          <w:lang w:eastAsia="cs-CZ"/>
        </w:rPr>
        <w:t>.</w:t>
      </w:r>
    </w:p>
    <w:p w14:paraId="5FCA59F5" w14:textId="1A1EF924" w:rsidR="00B270F4" w:rsidRPr="003B404A" w:rsidRDefault="00B80AB7" w:rsidP="00A51649">
      <w:pPr>
        <w:pStyle w:val="Odstavecseseznamem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3B404A">
        <w:rPr>
          <w:rFonts w:ascii="Arial" w:hAnsi="Arial" w:cs="Arial"/>
        </w:rPr>
        <w:lastRenderedPageBreak/>
        <w:t>Žadatel musí uzavřít smluvní vztah se</w:t>
      </w:r>
      <w:r w:rsidR="0060201D" w:rsidRPr="003B404A">
        <w:rPr>
          <w:rFonts w:ascii="Arial" w:hAnsi="Arial" w:cs="Arial"/>
        </w:rPr>
        <w:t xml:space="preserve"> Všeobecnou zdravotní pojišťovnou České republiky </w:t>
      </w:r>
      <w:r w:rsidR="00FD329F" w:rsidRPr="003B404A">
        <w:rPr>
          <w:rFonts w:ascii="Arial" w:hAnsi="Arial" w:cs="Arial"/>
        </w:rPr>
        <w:t xml:space="preserve">(dále jen „zdravotní pojišťovna“) </w:t>
      </w:r>
      <w:r w:rsidRPr="003B404A">
        <w:rPr>
          <w:rFonts w:ascii="Arial" w:hAnsi="Arial" w:cs="Arial"/>
        </w:rPr>
        <w:t>dle zákona č. 48/1997 Sb., o veřejném zdravotním pojištění</w:t>
      </w:r>
      <w:r w:rsidR="00927C21" w:rsidRPr="003B404A">
        <w:rPr>
          <w:rFonts w:ascii="Arial" w:hAnsi="Arial" w:cs="Arial"/>
        </w:rPr>
        <w:t xml:space="preserve"> do šesti měsíců od uzavření Smlo</w:t>
      </w:r>
      <w:r w:rsidR="0060201D" w:rsidRPr="003B404A">
        <w:rPr>
          <w:rFonts w:ascii="Arial" w:hAnsi="Arial" w:cs="Arial"/>
        </w:rPr>
        <w:t xml:space="preserve">uvy o poskytnutí účelové dotace a do šesti měsíců od uzavření smlouvy </w:t>
      </w:r>
      <w:r w:rsidR="00FD329F" w:rsidRPr="003B404A">
        <w:rPr>
          <w:rFonts w:ascii="Arial" w:hAnsi="Arial" w:cs="Arial"/>
        </w:rPr>
        <w:t>se zdravotní</w:t>
      </w:r>
      <w:r w:rsidR="0060201D" w:rsidRPr="003B404A">
        <w:rPr>
          <w:rFonts w:ascii="Arial" w:hAnsi="Arial" w:cs="Arial"/>
        </w:rPr>
        <w:t xml:space="preserve"> pojišťo</w:t>
      </w:r>
      <w:r w:rsidR="00FD329F" w:rsidRPr="003B404A">
        <w:rPr>
          <w:rFonts w:ascii="Arial" w:hAnsi="Arial" w:cs="Arial"/>
        </w:rPr>
        <w:t>vnou</w:t>
      </w:r>
      <w:r w:rsidR="00B07E78" w:rsidRPr="003B404A">
        <w:rPr>
          <w:rFonts w:ascii="Arial" w:hAnsi="Arial" w:cs="Arial"/>
        </w:rPr>
        <w:t xml:space="preserve"> začít poskytovat služby.</w:t>
      </w:r>
      <w:r w:rsidR="00927C21" w:rsidRPr="003B404A">
        <w:rPr>
          <w:rFonts w:ascii="Arial" w:hAnsi="Arial" w:cs="Arial"/>
        </w:rPr>
        <w:t xml:space="preserve"> </w:t>
      </w:r>
      <w:r w:rsidR="00844E11" w:rsidRPr="003B404A">
        <w:rPr>
          <w:rFonts w:ascii="Arial" w:hAnsi="Arial" w:cs="Arial"/>
        </w:rPr>
        <w:t xml:space="preserve">Dotace bude vyplacena po doložení oprávnění k poskytování zdravotních služeb na území </w:t>
      </w:r>
      <w:r w:rsidR="00CB26A3" w:rsidRPr="003B404A">
        <w:rPr>
          <w:rFonts w:ascii="Arial" w:hAnsi="Arial" w:cs="Arial"/>
        </w:rPr>
        <w:t>Tachova</w:t>
      </w:r>
      <w:r w:rsidR="00844E11" w:rsidRPr="003B404A">
        <w:rPr>
          <w:rFonts w:ascii="Arial" w:hAnsi="Arial" w:cs="Arial"/>
        </w:rPr>
        <w:t xml:space="preserve"> </w:t>
      </w:r>
      <w:r w:rsidR="005C5794" w:rsidRPr="003B404A">
        <w:rPr>
          <w:rFonts w:ascii="Arial" w:hAnsi="Arial" w:cs="Arial"/>
        </w:rPr>
        <w:t>a doložení uzavřené</w:t>
      </w:r>
      <w:r w:rsidR="0060201D" w:rsidRPr="003B404A">
        <w:rPr>
          <w:rFonts w:ascii="Arial" w:hAnsi="Arial" w:cs="Arial"/>
        </w:rPr>
        <w:t xml:space="preserve"> sml</w:t>
      </w:r>
      <w:r w:rsidR="00C72E2A" w:rsidRPr="003B404A">
        <w:rPr>
          <w:rFonts w:ascii="Arial" w:hAnsi="Arial" w:cs="Arial"/>
        </w:rPr>
        <w:t>o</w:t>
      </w:r>
      <w:r w:rsidR="0060201D" w:rsidRPr="003B404A">
        <w:rPr>
          <w:rFonts w:ascii="Arial" w:hAnsi="Arial" w:cs="Arial"/>
        </w:rPr>
        <w:t>uv</w:t>
      </w:r>
      <w:r w:rsidR="005C5794" w:rsidRPr="003B404A">
        <w:rPr>
          <w:rFonts w:ascii="Arial" w:hAnsi="Arial" w:cs="Arial"/>
        </w:rPr>
        <w:t>y</w:t>
      </w:r>
      <w:r w:rsidR="00C72E2A" w:rsidRPr="003B404A">
        <w:rPr>
          <w:rFonts w:ascii="Arial" w:hAnsi="Arial" w:cs="Arial"/>
        </w:rPr>
        <w:t xml:space="preserve"> se zdravotní pojišťovnou</w:t>
      </w:r>
      <w:r w:rsidR="00A23C5E" w:rsidRPr="003B404A">
        <w:rPr>
          <w:rFonts w:ascii="Arial" w:hAnsi="Arial" w:cs="Arial"/>
        </w:rPr>
        <w:t>.</w:t>
      </w:r>
      <w:r w:rsidR="00844E11" w:rsidRPr="003B404A">
        <w:rPr>
          <w:rFonts w:ascii="Arial" w:hAnsi="Arial" w:cs="Arial"/>
        </w:rPr>
        <w:t xml:space="preserve"> </w:t>
      </w:r>
    </w:p>
    <w:p w14:paraId="5CCF2B57" w14:textId="2B15EE18" w:rsidR="009B5634" w:rsidRPr="00C32AA5" w:rsidRDefault="00927C21" w:rsidP="00A51649">
      <w:pPr>
        <w:pStyle w:val="Odstavecseseznamem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9B5634">
        <w:rPr>
          <w:rFonts w:ascii="Arial" w:hAnsi="Arial" w:cs="Arial"/>
        </w:rPr>
        <w:t xml:space="preserve">Podpořený žadatel musí na území </w:t>
      </w:r>
      <w:r w:rsidR="00CB26A3">
        <w:rPr>
          <w:rFonts w:ascii="Arial" w:hAnsi="Arial" w:cs="Arial"/>
        </w:rPr>
        <w:t>Tachova</w:t>
      </w:r>
      <w:r w:rsidR="00B07E78" w:rsidRPr="00B07E78">
        <w:rPr>
          <w:rFonts w:ascii="Arial" w:hAnsi="Arial" w:cs="Arial"/>
        </w:rPr>
        <w:t xml:space="preserve"> </w:t>
      </w:r>
      <w:r w:rsidRPr="009B5634">
        <w:rPr>
          <w:rFonts w:ascii="Arial" w:hAnsi="Arial" w:cs="Arial"/>
        </w:rPr>
        <w:t xml:space="preserve">poskytovat zdravotní služby </w:t>
      </w:r>
      <w:r w:rsidR="00A23C5E">
        <w:rPr>
          <w:rFonts w:ascii="Arial" w:hAnsi="Arial" w:cs="Arial"/>
        </w:rPr>
        <w:t xml:space="preserve">v daném oboru </w:t>
      </w:r>
      <w:r w:rsidRPr="009B5634">
        <w:rPr>
          <w:rFonts w:ascii="Arial" w:hAnsi="Arial" w:cs="Arial"/>
        </w:rPr>
        <w:t>minimálně po dobu</w:t>
      </w:r>
      <w:r w:rsidR="0097446B" w:rsidRPr="009B5634">
        <w:rPr>
          <w:rFonts w:ascii="Arial" w:hAnsi="Arial" w:cs="Arial"/>
        </w:rPr>
        <w:t xml:space="preserve"> </w:t>
      </w:r>
      <w:r w:rsidR="005A3F2C" w:rsidRPr="009B5634">
        <w:rPr>
          <w:rFonts w:ascii="Arial" w:hAnsi="Arial" w:cs="Arial"/>
        </w:rPr>
        <w:t>3</w:t>
      </w:r>
      <w:r w:rsidRPr="009B5634">
        <w:rPr>
          <w:rFonts w:ascii="Arial" w:hAnsi="Arial" w:cs="Arial"/>
        </w:rPr>
        <w:t xml:space="preserve"> let </w:t>
      </w:r>
      <w:r w:rsidR="00026770" w:rsidRPr="009B5634">
        <w:rPr>
          <w:rFonts w:ascii="Arial" w:hAnsi="Arial" w:cs="Arial"/>
        </w:rPr>
        <w:t xml:space="preserve">(vázací doba) </w:t>
      </w:r>
      <w:r w:rsidRPr="009B5634">
        <w:rPr>
          <w:rFonts w:ascii="Arial" w:hAnsi="Arial" w:cs="Arial"/>
        </w:rPr>
        <w:t xml:space="preserve">od </w:t>
      </w:r>
      <w:r w:rsidR="009B5634" w:rsidRPr="009B5634">
        <w:rPr>
          <w:rFonts w:ascii="Arial" w:hAnsi="Arial" w:cs="Arial"/>
        </w:rPr>
        <w:t>data</w:t>
      </w:r>
      <w:r w:rsidRPr="009B5634">
        <w:rPr>
          <w:rFonts w:ascii="Arial" w:hAnsi="Arial" w:cs="Arial"/>
        </w:rPr>
        <w:t xml:space="preserve"> </w:t>
      </w:r>
      <w:r w:rsidR="00A23C5E">
        <w:rPr>
          <w:rFonts w:ascii="Arial" w:hAnsi="Arial" w:cs="Arial"/>
        </w:rPr>
        <w:t xml:space="preserve">nabytí právní moci rozhodnutí </w:t>
      </w:r>
      <w:r w:rsidR="00A51649">
        <w:rPr>
          <w:rFonts w:ascii="Arial" w:hAnsi="Arial" w:cs="Arial"/>
        </w:rPr>
        <w:br/>
      </w:r>
      <w:r w:rsidR="00A23C5E">
        <w:rPr>
          <w:rFonts w:ascii="Arial" w:hAnsi="Arial" w:cs="Arial"/>
        </w:rPr>
        <w:t>o oprávnění k poskytování zdravotních služeb</w:t>
      </w:r>
      <w:r w:rsidR="004F41E7">
        <w:rPr>
          <w:rFonts w:ascii="Arial" w:hAnsi="Arial" w:cs="Arial"/>
        </w:rPr>
        <w:t>.</w:t>
      </w:r>
      <w:r w:rsidRPr="009B5634">
        <w:rPr>
          <w:rFonts w:ascii="Arial" w:hAnsi="Arial" w:cs="Arial"/>
        </w:rPr>
        <w:t xml:space="preserve"> </w:t>
      </w:r>
      <w:r w:rsidR="0097446B" w:rsidRPr="009B5634">
        <w:rPr>
          <w:rFonts w:ascii="Arial" w:hAnsi="Arial" w:cs="Arial"/>
        </w:rPr>
        <w:t>Do vázací doby</w:t>
      </w:r>
      <w:r w:rsidR="00AC3A66" w:rsidRPr="009B5634">
        <w:rPr>
          <w:rFonts w:ascii="Arial" w:hAnsi="Arial" w:cs="Arial"/>
        </w:rPr>
        <w:t xml:space="preserve"> 3</w:t>
      </w:r>
      <w:r w:rsidR="0097446B" w:rsidRPr="009B5634">
        <w:rPr>
          <w:rFonts w:ascii="Arial" w:hAnsi="Arial" w:cs="Arial"/>
        </w:rPr>
        <w:t xml:space="preserve"> let se nepočítá doba mateřské či rodičovské dovolené a dlouhodobé</w:t>
      </w:r>
      <w:r w:rsidR="009B5634" w:rsidRPr="009B5634">
        <w:rPr>
          <w:rFonts w:ascii="Arial" w:hAnsi="Arial" w:cs="Arial"/>
        </w:rPr>
        <w:t xml:space="preserve"> </w:t>
      </w:r>
      <w:r w:rsidR="0097446B" w:rsidRPr="009B5634">
        <w:rPr>
          <w:rFonts w:ascii="Arial" w:hAnsi="Arial" w:cs="Arial"/>
        </w:rPr>
        <w:t>nepřetržité pracovní neschopnosti nad 6 měsíců. O tuto dobu se vázací doba prodlužuje</w:t>
      </w:r>
      <w:r w:rsidR="00524EB6" w:rsidRPr="009B5634">
        <w:rPr>
          <w:rFonts w:ascii="Arial" w:hAnsi="Arial" w:cs="Arial"/>
        </w:rPr>
        <w:t xml:space="preserve"> nebo musí být zajištěn</w:t>
      </w:r>
      <w:r w:rsidR="00DA697E" w:rsidRPr="009B5634">
        <w:rPr>
          <w:rFonts w:ascii="Arial" w:hAnsi="Arial" w:cs="Arial"/>
        </w:rPr>
        <w:t>o poskytování služeb</w:t>
      </w:r>
      <w:r w:rsidR="00524EB6" w:rsidRPr="009B5634">
        <w:rPr>
          <w:rFonts w:ascii="Arial" w:hAnsi="Arial" w:cs="Arial"/>
        </w:rPr>
        <w:t xml:space="preserve"> </w:t>
      </w:r>
      <w:r w:rsidR="004F41E7">
        <w:rPr>
          <w:rFonts w:ascii="Arial" w:hAnsi="Arial" w:cs="Arial"/>
        </w:rPr>
        <w:t>v odpovídajících</w:t>
      </w:r>
      <w:r w:rsidR="00DA697E" w:rsidRPr="009B5634">
        <w:rPr>
          <w:rFonts w:ascii="Arial" w:hAnsi="Arial" w:cs="Arial"/>
        </w:rPr>
        <w:t xml:space="preserve"> ordinačních hodinách </w:t>
      </w:r>
      <w:r w:rsidR="00637957">
        <w:rPr>
          <w:rFonts w:ascii="Arial" w:hAnsi="Arial" w:cs="Arial"/>
        </w:rPr>
        <w:t>v</w:t>
      </w:r>
      <w:r w:rsidR="003E7D2E">
        <w:rPr>
          <w:rFonts w:ascii="Arial" w:hAnsi="Arial" w:cs="Arial"/>
        </w:rPr>
        <w:t> </w:t>
      </w:r>
      <w:r w:rsidR="00637957">
        <w:rPr>
          <w:rFonts w:ascii="Arial" w:hAnsi="Arial" w:cs="Arial"/>
        </w:rPr>
        <w:t>dan</w:t>
      </w:r>
      <w:r w:rsidR="003E7D2E">
        <w:rPr>
          <w:rFonts w:ascii="Arial" w:hAnsi="Arial" w:cs="Arial"/>
        </w:rPr>
        <w:t>ém místě poskytování služeb</w:t>
      </w:r>
      <w:r w:rsidR="00AE1A5B" w:rsidRPr="00AE1A5B">
        <w:rPr>
          <w:rFonts w:ascii="Arial" w:hAnsi="Arial" w:cs="Arial"/>
        </w:rPr>
        <w:t xml:space="preserve"> </w:t>
      </w:r>
      <w:r w:rsidR="00AE1A5B" w:rsidRPr="009B5634">
        <w:rPr>
          <w:rFonts w:ascii="Arial" w:hAnsi="Arial" w:cs="Arial"/>
        </w:rPr>
        <w:t xml:space="preserve">jiným </w:t>
      </w:r>
      <w:r w:rsidR="00AE1A5B" w:rsidRPr="00C32AA5">
        <w:rPr>
          <w:rFonts w:ascii="Arial" w:hAnsi="Arial" w:cs="Arial"/>
        </w:rPr>
        <w:t>lékařem</w:t>
      </w:r>
      <w:r w:rsidR="00DE474D" w:rsidRPr="00C32AA5">
        <w:rPr>
          <w:rFonts w:ascii="Arial" w:hAnsi="Arial" w:cs="Arial"/>
        </w:rPr>
        <w:t>/poskytovatelem za stávajících podmínek</w:t>
      </w:r>
      <w:r w:rsidR="00DA697E" w:rsidRPr="00C32AA5">
        <w:rPr>
          <w:rFonts w:ascii="Arial" w:hAnsi="Arial" w:cs="Arial"/>
        </w:rPr>
        <w:t xml:space="preserve">. </w:t>
      </w:r>
    </w:p>
    <w:p w14:paraId="12BE8E23" w14:textId="035BEBDC" w:rsidR="00C4157A" w:rsidRPr="00015F92" w:rsidRDefault="00C46190" w:rsidP="00A51649">
      <w:pPr>
        <w:pStyle w:val="Odstavecseseznamem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A23C5E">
        <w:rPr>
          <w:rFonts w:ascii="Arial" w:hAnsi="Arial" w:cs="Arial"/>
          <w:color w:val="000000" w:themeColor="text1"/>
        </w:rPr>
        <w:t>Žadatel je povinen</w:t>
      </w:r>
      <w:r w:rsidR="00A23C5E" w:rsidRPr="00A23C5E">
        <w:rPr>
          <w:rFonts w:ascii="Arial" w:hAnsi="Arial" w:cs="Arial"/>
          <w:color w:val="000000" w:themeColor="text1"/>
        </w:rPr>
        <w:t xml:space="preserve"> ve lhůtě uvedené ve smlouvě</w:t>
      </w:r>
      <w:r w:rsidRPr="00A23C5E">
        <w:rPr>
          <w:rFonts w:ascii="Arial" w:hAnsi="Arial" w:cs="Arial"/>
          <w:color w:val="000000" w:themeColor="text1"/>
        </w:rPr>
        <w:t xml:space="preserve"> dokládat každý nás</w:t>
      </w:r>
      <w:r w:rsidR="00B07E78">
        <w:rPr>
          <w:rFonts w:ascii="Arial" w:hAnsi="Arial" w:cs="Arial"/>
          <w:color w:val="000000" w:themeColor="text1"/>
        </w:rPr>
        <w:t xml:space="preserve">ledující rok </w:t>
      </w:r>
      <w:r w:rsidRPr="00A23C5E">
        <w:rPr>
          <w:rFonts w:ascii="Arial" w:hAnsi="Arial" w:cs="Arial"/>
          <w:color w:val="000000" w:themeColor="text1"/>
        </w:rPr>
        <w:t>po roce</w:t>
      </w:r>
      <w:r w:rsidR="00B07E78">
        <w:rPr>
          <w:rFonts w:ascii="Arial" w:hAnsi="Arial" w:cs="Arial"/>
          <w:color w:val="000000" w:themeColor="text1"/>
        </w:rPr>
        <w:t>,</w:t>
      </w:r>
      <w:r w:rsidRPr="00A23C5E">
        <w:rPr>
          <w:rFonts w:ascii="Arial" w:hAnsi="Arial" w:cs="Arial"/>
          <w:color w:val="000000" w:themeColor="text1"/>
        </w:rPr>
        <w:t xml:space="preserve"> kdy byla dotace poskytnuta</w:t>
      </w:r>
      <w:r w:rsidR="00DC4F3C">
        <w:rPr>
          <w:rFonts w:ascii="Arial" w:hAnsi="Arial" w:cs="Arial"/>
          <w:color w:val="000000" w:themeColor="text1"/>
        </w:rPr>
        <w:t>,</w:t>
      </w:r>
      <w:r w:rsidR="0064477B" w:rsidRPr="00A23C5E">
        <w:rPr>
          <w:rFonts w:ascii="Arial" w:hAnsi="Arial" w:cs="Arial"/>
          <w:color w:val="000000" w:themeColor="text1"/>
        </w:rPr>
        <w:t xml:space="preserve"> </w:t>
      </w:r>
      <w:r w:rsidRPr="00A23C5E">
        <w:rPr>
          <w:rFonts w:ascii="Arial" w:hAnsi="Arial" w:cs="Arial"/>
          <w:color w:val="000000" w:themeColor="text1"/>
        </w:rPr>
        <w:t>do uplynutí vázací doby čestné prohlášení o</w:t>
      </w:r>
      <w:r w:rsidR="000436E8">
        <w:rPr>
          <w:rFonts w:ascii="Arial" w:hAnsi="Arial" w:cs="Arial"/>
          <w:color w:val="000000" w:themeColor="text1"/>
        </w:rPr>
        <w:t> </w:t>
      </w:r>
      <w:r w:rsidRPr="00A23C5E">
        <w:rPr>
          <w:rFonts w:ascii="Arial" w:hAnsi="Arial" w:cs="Arial"/>
          <w:color w:val="000000" w:themeColor="text1"/>
        </w:rPr>
        <w:t>poskytování zdravotních služ</w:t>
      </w:r>
      <w:r w:rsidR="00026770" w:rsidRPr="00A23C5E">
        <w:rPr>
          <w:rFonts w:ascii="Arial" w:hAnsi="Arial" w:cs="Arial"/>
          <w:color w:val="000000" w:themeColor="text1"/>
        </w:rPr>
        <w:t>e</w:t>
      </w:r>
      <w:r w:rsidR="00A23C5E" w:rsidRPr="00A23C5E">
        <w:rPr>
          <w:rFonts w:ascii="Arial" w:hAnsi="Arial" w:cs="Arial"/>
          <w:color w:val="000000" w:themeColor="text1"/>
        </w:rPr>
        <w:t>b</w:t>
      </w:r>
      <w:r w:rsidR="00326863">
        <w:rPr>
          <w:rFonts w:ascii="Arial" w:hAnsi="Arial" w:cs="Arial"/>
          <w:color w:val="000000" w:themeColor="text1"/>
        </w:rPr>
        <w:t xml:space="preserve"> hrazených z prostředků veřejného zdravotního pojištění </w:t>
      </w:r>
      <w:r w:rsidR="00A51649">
        <w:rPr>
          <w:rFonts w:ascii="Arial" w:hAnsi="Arial" w:cs="Arial"/>
          <w:color w:val="000000" w:themeColor="text1"/>
        </w:rPr>
        <w:br/>
      </w:r>
      <w:r w:rsidR="00326863">
        <w:rPr>
          <w:rFonts w:ascii="Arial" w:hAnsi="Arial" w:cs="Arial"/>
          <w:color w:val="000000" w:themeColor="text1"/>
        </w:rPr>
        <w:t xml:space="preserve">v </w:t>
      </w:r>
      <w:r w:rsidR="00A23C5E">
        <w:rPr>
          <w:rFonts w:ascii="Arial" w:hAnsi="Arial" w:cs="Arial"/>
          <w:color w:val="000000" w:themeColor="text1"/>
        </w:rPr>
        <w:t xml:space="preserve">požadovaném </w:t>
      </w:r>
      <w:r w:rsidR="00A23C5E" w:rsidRPr="00A23C5E">
        <w:rPr>
          <w:rFonts w:ascii="Arial" w:hAnsi="Arial" w:cs="Arial"/>
          <w:color w:val="000000" w:themeColor="text1"/>
        </w:rPr>
        <w:t>rozsahu ordinačních hodin</w:t>
      </w:r>
      <w:r w:rsidRPr="00A23C5E">
        <w:rPr>
          <w:rFonts w:ascii="Arial" w:hAnsi="Arial" w:cs="Arial"/>
          <w:color w:val="000000" w:themeColor="text1"/>
        </w:rPr>
        <w:t>.</w:t>
      </w:r>
    </w:p>
    <w:p w14:paraId="73ADA952" w14:textId="6A5CF66B" w:rsidR="00085731" w:rsidRPr="00C32AA5" w:rsidRDefault="00EF22CA" w:rsidP="00A51649">
      <w:pPr>
        <w:pStyle w:val="Odstavecseseznamem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color w:val="FF0000"/>
        </w:rPr>
      </w:pPr>
      <w:r w:rsidRPr="00C32AA5">
        <w:rPr>
          <w:rFonts w:ascii="Arial" w:hAnsi="Arial" w:cs="Arial"/>
          <w:color w:val="000000" w:themeColor="text1"/>
        </w:rPr>
        <w:t xml:space="preserve">Dotace nesmí být poskytnuta žadateli, vůči </w:t>
      </w:r>
      <w:r w:rsidR="00B27626" w:rsidRPr="00C32AA5">
        <w:rPr>
          <w:rFonts w:ascii="Arial" w:hAnsi="Arial" w:cs="Arial"/>
          <w:color w:val="000000" w:themeColor="text1"/>
        </w:rPr>
        <w:t xml:space="preserve">němuž </w:t>
      </w:r>
      <w:r w:rsidRPr="00C32AA5">
        <w:rPr>
          <w:rFonts w:ascii="Arial" w:hAnsi="Arial" w:cs="Arial"/>
          <w:color w:val="000000" w:themeColor="text1"/>
        </w:rPr>
        <w:t>je vedena exekuce</w:t>
      </w:r>
      <w:r w:rsidR="00B27626" w:rsidRPr="00C32AA5">
        <w:rPr>
          <w:rFonts w:ascii="Arial" w:hAnsi="Arial" w:cs="Arial"/>
          <w:color w:val="000000" w:themeColor="text1"/>
        </w:rPr>
        <w:t>,</w:t>
      </w:r>
      <w:r w:rsidR="00B16AA0" w:rsidRPr="00C32AA5">
        <w:rPr>
          <w:rFonts w:ascii="Arial" w:hAnsi="Arial" w:cs="Arial"/>
          <w:color w:val="000000" w:themeColor="text1"/>
        </w:rPr>
        <w:t xml:space="preserve"> </w:t>
      </w:r>
      <w:r w:rsidR="00B27626" w:rsidRPr="00C32AA5">
        <w:rPr>
          <w:rFonts w:ascii="Arial" w:hAnsi="Arial" w:cs="Arial"/>
          <w:color w:val="000000" w:themeColor="text1"/>
        </w:rPr>
        <w:t>insolvence</w:t>
      </w:r>
      <w:r w:rsidR="00DA4A44" w:rsidRPr="00C32AA5">
        <w:rPr>
          <w:rFonts w:ascii="Arial" w:hAnsi="Arial" w:cs="Arial"/>
          <w:color w:val="000000" w:themeColor="text1"/>
        </w:rPr>
        <w:t xml:space="preserve">, </w:t>
      </w:r>
      <w:proofErr w:type="gramStart"/>
      <w:r w:rsidR="00DA4A44" w:rsidRPr="00C32AA5">
        <w:rPr>
          <w:rFonts w:ascii="Arial" w:hAnsi="Arial" w:cs="Arial"/>
        </w:rPr>
        <w:t>nebo</w:t>
      </w:r>
      <w:r w:rsidR="00B27626" w:rsidRPr="00C32AA5">
        <w:rPr>
          <w:rFonts w:ascii="Arial" w:hAnsi="Arial" w:cs="Arial"/>
        </w:rPr>
        <w:t xml:space="preserve"> </w:t>
      </w:r>
      <w:r w:rsidR="00B27626" w:rsidRPr="00C32AA5">
        <w:rPr>
          <w:rFonts w:ascii="Arial" w:hAnsi="Arial" w:cs="Arial"/>
          <w:color w:val="000000" w:themeColor="text1"/>
        </w:rPr>
        <w:t xml:space="preserve"> </w:t>
      </w:r>
      <w:r w:rsidR="00026770" w:rsidRPr="00C32AA5">
        <w:rPr>
          <w:rFonts w:ascii="Arial" w:hAnsi="Arial" w:cs="Arial"/>
          <w:color w:val="000000" w:themeColor="text1"/>
        </w:rPr>
        <w:t>má</w:t>
      </w:r>
      <w:proofErr w:type="gramEnd"/>
      <w:r w:rsidR="00026770" w:rsidRPr="00C32AA5">
        <w:rPr>
          <w:rFonts w:ascii="Arial" w:hAnsi="Arial" w:cs="Arial"/>
          <w:color w:val="000000" w:themeColor="text1"/>
        </w:rPr>
        <w:t xml:space="preserve"> závazky po splatnosti</w:t>
      </w:r>
      <w:r w:rsidRPr="00C32AA5">
        <w:rPr>
          <w:rFonts w:ascii="Arial" w:hAnsi="Arial" w:cs="Arial"/>
          <w:color w:val="000000" w:themeColor="text1"/>
        </w:rPr>
        <w:t>.</w:t>
      </w:r>
      <w:r w:rsidR="008F3A32" w:rsidRPr="00C32AA5">
        <w:rPr>
          <w:rFonts w:ascii="Arial" w:hAnsi="Arial" w:cs="Arial"/>
          <w:color w:val="000000" w:themeColor="text1"/>
        </w:rPr>
        <w:t xml:space="preserve"> </w:t>
      </w:r>
    </w:p>
    <w:p w14:paraId="6845B775" w14:textId="7AA61FEB" w:rsidR="00085731" w:rsidRPr="009B5634" w:rsidRDefault="00085731" w:rsidP="00A51649">
      <w:pPr>
        <w:pStyle w:val="Odstavecseseznamem"/>
        <w:numPr>
          <w:ilvl w:val="0"/>
          <w:numId w:val="7"/>
        </w:numPr>
        <w:spacing w:after="360" w:line="276" w:lineRule="auto"/>
        <w:ind w:left="641" w:hanging="357"/>
        <w:contextualSpacing w:val="0"/>
        <w:jc w:val="both"/>
        <w:rPr>
          <w:rFonts w:ascii="Arial" w:hAnsi="Arial" w:cs="Arial"/>
          <w:color w:val="000000" w:themeColor="text1"/>
        </w:rPr>
      </w:pPr>
      <w:r w:rsidRPr="009B5634">
        <w:rPr>
          <w:rFonts w:ascii="Arial" w:hAnsi="Arial" w:cs="Arial"/>
          <w:color w:val="000000" w:themeColor="text1"/>
        </w:rPr>
        <w:t>Příjemce je povinen dodržovat všechny podmínky stanovené dotačním programem a</w:t>
      </w:r>
      <w:r w:rsidR="000436E8">
        <w:rPr>
          <w:rFonts w:ascii="Arial" w:hAnsi="Arial" w:cs="Arial"/>
          <w:color w:val="000000" w:themeColor="text1"/>
        </w:rPr>
        <w:t> </w:t>
      </w:r>
      <w:r w:rsidRPr="009B5634">
        <w:rPr>
          <w:rFonts w:ascii="Arial" w:hAnsi="Arial" w:cs="Arial"/>
          <w:color w:val="000000" w:themeColor="text1"/>
        </w:rPr>
        <w:t>uzavřenou smlouvou. Je povinen vyrozumět poskytovatele dotace o všech změnách</w:t>
      </w:r>
      <w:r w:rsidR="00A23C5E">
        <w:rPr>
          <w:rFonts w:ascii="Arial" w:hAnsi="Arial" w:cs="Arial"/>
          <w:color w:val="000000" w:themeColor="text1"/>
        </w:rPr>
        <w:t>, které mají</w:t>
      </w:r>
      <w:r w:rsidRPr="009B5634">
        <w:rPr>
          <w:rFonts w:ascii="Arial" w:hAnsi="Arial" w:cs="Arial"/>
          <w:color w:val="000000" w:themeColor="text1"/>
        </w:rPr>
        <w:t xml:space="preserve"> vliv na poskytnutí dotace, a to do </w:t>
      </w:r>
      <w:proofErr w:type="gramStart"/>
      <w:r w:rsidR="006F2638">
        <w:rPr>
          <w:rFonts w:ascii="Arial" w:hAnsi="Arial" w:cs="Arial"/>
          <w:color w:val="000000" w:themeColor="text1"/>
        </w:rPr>
        <w:t>10</w:t>
      </w:r>
      <w:r w:rsidRPr="009B5634">
        <w:rPr>
          <w:rFonts w:ascii="Arial" w:hAnsi="Arial" w:cs="Arial"/>
          <w:color w:val="000000" w:themeColor="text1"/>
        </w:rPr>
        <w:t>-ti</w:t>
      </w:r>
      <w:proofErr w:type="gramEnd"/>
      <w:r w:rsidRPr="009B5634">
        <w:rPr>
          <w:rFonts w:ascii="Arial" w:hAnsi="Arial" w:cs="Arial"/>
          <w:color w:val="000000" w:themeColor="text1"/>
        </w:rPr>
        <w:t xml:space="preserve"> dnů od nastalé skutečnosti.</w:t>
      </w:r>
    </w:p>
    <w:p w14:paraId="595335F2" w14:textId="77777777" w:rsidR="00FE1D8D" w:rsidRPr="00C9694F" w:rsidRDefault="00C9694F" w:rsidP="00571BCE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sz w:val="22"/>
          <w:szCs w:val="22"/>
        </w:rPr>
      </w:pPr>
      <w:r>
        <w:rPr>
          <w:rStyle w:val="Siln"/>
          <w:b/>
          <w:sz w:val="22"/>
          <w:szCs w:val="22"/>
        </w:rPr>
        <w:t xml:space="preserve"> </w:t>
      </w:r>
      <w:r w:rsidR="00FE1D8D" w:rsidRPr="00C9694F">
        <w:rPr>
          <w:rStyle w:val="Siln"/>
          <w:b/>
          <w:sz w:val="22"/>
          <w:szCs w:val="22"/>
        </w:rPr>
        <w:t>ŽÁDOST</w:t>
      </w:r>
    </w:p>
    <w:p w14:paraId="665F6EC2" w14:textId="578BBD96" w:rsidR="00844E11" w:rsidRPr="00DC4F3C" w:rsidRDefault="00844E11" w:rsidP="00A51649">
      <w:pPr>
        <w:pStyle w:val="Odstavecseseznamem"/>
        <w:numPr>
          <w:ilvl w:val="0"/>
          <w:numId w:val="9"/>
        </w:numPr>
        <w:spacing w:afterLines="30" w:after="72" w:line="276" w:lineRule="auto"/>
        <w:jc w:val="both"/>
        <w:rPr>
          <w:rFonts w:ascii="Arial" w:hAnsi="Arial" w:cs="Arial"/>
          <w:lang w:eastAsia="cs-CZ"/>
        </w:rPr>
      </w:pPr>
      <w:r w:rsidRPr="00DC4F3C">
        <w:rPr>
          <w:rFonts w:ascii="Arial" w:hAnsi="Arial" w:cs="Arial"/>
          <w:lang w:eastAsia="cs-CZ"/>
        </w:rPr>
        <w:t xml:space="preserve">Žádost </w:t>
      </w:r>
      <w:r w:rsidR="004351ED">
        <w:rPr>
          <w:rFonts w:ascii="Arial" w:hAnsi="Arial" w:cs="Arial"/>
          <w:lang w:eastAsia="cs-CZ"/>
        </w:rPr>
        <w:t xml:space="preserve">o dotaci se podává písemně </w:t>
      </w:r>
      <w:r w:rsidR="005A69B4">
        <w:rPr>
          <w:rFonts w:ascii="Arial" w:hAnsi="Arial" w:cs="Arial"/>
          <w:lang w:eastAsia="cs-CZ"/>
        </w:rPr>
        <w:t xml:space="preserve">na podatelně úřadu </w:t>
      </w:r>
      <w:r w:rsidR="004351ED">
        <w:rPr>
          <w:rFonts w:ascii="Arial" w:hAnsi="Arial" w:cs="Arial"/>
          <w:lang w:eastAsia="cs-CZ"/>
        </w:rPr>
        <w:t xml:space="preserve">nebo elektronicky (datovou schránkou ID 2tubyxs) na </w:t>
      </w:r>
      <w:r w:rsidR="00E01384">
        <w:rPr>
          <w:rFonts w:ascii="Arial" w:hAnsi="Arial" w:cs="Arial"/>
          <w:lang w:eastAsia="cs-CZ"/>
        </w:rPr>
        <w:t>O</w:t>
      </w:r>
      <w:r w:rsidR="004351ED">
        <w:rPr>
          <w:rFonts w:ascii="Arial" w:hAnsi="Arial" w:cs="Arial"/>
          <w:lang w:eastAsia="cs-CZ"/>
        </w:rPr>
        <w:t>dbor sociálních věcí Městského úřadu Tachov k rukám vedoucí odboru Ing. Marcely Němcové (dále jen administrátor dotace) na adresu Hornická 1695, 347 01 Tachov.</w:t>
      </w:r>
    </w:p>
    <w:p w14:paraId="478694A6" w14:textId="77777777" w:rsidR="00F32D13" w:rsidRPr="00DC4F3C" w:rsidRDefault="00F32D13" w:rsidP="00A51649">
      <w:pPr>
        <w:pStyle w:val="Odstavecseseznamem"/>
        <w:spacing w:afterLines="30" w:after="72" w:line="276" w:lineRule="auto"/>
        <w:ind w:left="644"/>
        <w:jc w:val="both"/>
        <w:rPr>
          <w:rFonts w:ascii="Arial" w:hAnsi="Arial" w:cs="Arial"/>
          <w:lang w:eastAsia="cs-CZ"/>
        </w:rPr>
      </w:pPr>
    </w:p>
    <w:p w14:paraId="110177C7" w14:textId="01FCB4A2" w:rsidR="00F32D13" w:rsidRPr="00863671" w:rsidRDefault="00F32D13" w:rsidP="00A51649">
      <w:pPr>
        <w:pStyle w:val="Odstavecseseznamem"/>
        <w:numPr>
          <w:ilvl w:val="0"/>
          <w:numId w:val="9"/>
        </w:numPr>
        <w:spacing w:afterLines="30" w:after="72" w:line="276" w:lineRule="auto"/>
        <w:jc w:val="both"/>
        <w:rPr>
          <w:rFonts w:ascii="Arial" w:hAnsi="Arial" w:cs="Arial"/>
          <w:color w:val="000000" w:themeColor="text1"/>
          <w:lang w:eastAsia="cs-CZ"/>
        </w:rPr>
      </w:pPr>
      <w:r w:rsidRPr="00863671">
        <w:rPr>
          <w:rFonts w:ascii="Arial" w:hAnsi="Arial" w:cs="Arial"/>
          <w:color w:val="000000" w:themeColor="text1"/>
          <w:lang w:eastAsia="cs-CZ"/>
        </w:rPr>
        <w:t>Žádost o dotaci z dotačního programu „</w:t>
      </w:r>
      <w:r w:rsidRPr="00863671">
        <w:rPr>
          <w:rFonts w:ascii="Arial" w:hAnsi="Arial" w:cs="Arial"/>
          <w:lang w:eastAsia="cs-CZ"/>
        </w:rPr>
        <w:t xml:space="preserve">Dostupná zdravotní péče v Tachově </w:t>
      </w:r>
      <w:r w:rsidRPr="00C32AA5">
        <w:rPr>
          <w:rFonts w:ascii="Arial" w:hAnsi="Arial" w:cs="Arial"/>
          <w:lang w:eastAsia="cs-CZ"/>
        </w:rPr>
        <w:t>2026</w:t>
      </w:r>
      <w:r w:rsidRPr="00C32AA5">
        <w:rPr>
          <w:rFonts w:ascii="Arial" w:hAnsi="Arial" w:cs="Arial"/>
          <w:color w:val="000000" w:themeColor="text1"/>
          <w:lang w:eastAsia="cs-CZ"/>
        </w:rPr>
        <w:t xml:space="preserve">“ lze podat </w:t>
      </w:r>
      <w:r w:rsidRPr="00C32AA5">
        <w:rPr>
          <w:rFonts w:ascii="Arial" w:hAnsi="Arial" w:cs="Arial"/>
          <w:b/>
          <w:bCs/>
          <w:color w:val="000000" w:themeColor="text1"/>
          <w:lang w:eastAsia="cs-CZ"/>
        </w:rPr>
        <w:t xml:space="preserve">v termínu od 1. </w:t>
      </w:r>
      <w:r w:rsidR="00B27626" w:rsidRPr="00C32AA5">
        <w:rPr>
          <w:rFonts w:ascii="Arial" w:hAnsi="Arial" w:cs="Arial"/>
          <w:b/>
          <w:bCs/>
          <w:color w:val="000000" w:themeColor="text1"/>
          <w:lang w:eastAsia="cs-CZ"/>
        </w:rPr>
        <w:t>7</w:t>
      </w:r>
      <w:r w:rsidRPr="00C32AA5">
        <w:rPr>
          <w:rFonts w:ascii="Arial" w:hAnsi="Arial" w:cs="Arial"/>
          <w:b/>
          <w:bCs/>
          <w:color w:val="000000" w:themeColor="text1"/>
          <w:lang w:eastAsia="cs-CZ"/>
        </w:rPr>
        <w:t>. 2026 do 31.10.2026</w:t>
      </w:r>
      <w:r w:rsidRPr="00C32AA5">
        <w:rPr>
          <w:rFonts w:ascii="Arial" w:hAnsi="Arial" w:cs="Arial"/>
          <w:color w:val="000000" w:themeColor="text1"/>
          <w:lang w:eastAsia="cs-CZ"/>
        </w:rPr>
        <w:t>. Lhůta pro rozhodnutí je maximálně 120</w:t>
      </w:r>
      <w:r>
        <w:rPr>
          <w:rFonts w:ascii="Arial" w:hAnsi="Arial" w:cs="Arial"/>
          <w:color w:val="000000" w:themeColor="text1"/>
          <w:lang w:eastAsia="cs-CZ"/>
        </w:rPr>
        <w:t xml:space="preserve"> dnů od podání žádosti o dotaci.</w:t>
      </w:r>
    </w:p>
    <w:p w14:paraId="005CCE1C" w14:textId="419B9BE2" w:rsidR="00F32D13" w:rsidRPr="00C32AA5" w:rsidRDefault="00F32D13" w:rsidP="00A51649">
      <w:pPr>
        <w:pStyle w:val="Odstavecseseznamem"/>
        <w:numPr>
          <w:ilvl w:val="0"/>
          <w:numId w:val="9"/>
        </w:numPr>
        <w:spacing w:afterLines="30" w:after="72" w:line="276" w:lineRule="auto"/>
        <w:jc w:val="both"/>
        <w:rPr>
          <w:rFonts w:ascii="Arial" w:hAnsi="Arial" w:cs="Arial"/>
          <w:lang w:eastAsia="cs-CZ"/>
        </w:rPr>
      </w:pPr>
      <w:r w:rsidRPr="00DC4F3C">
        <w:rPr>
          <w:rFonts w:ascii="Arial" w:hAnsi="Arial" w:cs="Arial"/>
          <w:lang w:eastAsia="cs-CZ"/>
        </w:rPr>
        <w:t>V případě, že žadatel/žádost nesplňuje podmínky přijatelnosti žádosti, tj. nesplní podmínky stanovené v Pravidlech, bude žadatel vyzván k odstranění nedostatků ve stanovené lhůtě. Pokud žadatel neodstraní ve stanovené lhůtě nedostatky dle výzvy, je jeho žádost vyřazena</w:t>
      </w:r>
      <w:r w:rsidR="006B50F8">
        <w:rPr>
          <w:rFonts w:ascii="Arial" w:hAnsi="Arial" w:cs="Arial"/>
          <w:lang w:eastAsia="cs-CZ"/>
        </w:rPr>
        <w:t xml:space="preserve"> </w:t>
      </w:r>
      <w:r w:rsidR="00B27626" w:rsidRPr="00C32AA5">
        <w:rPr>
          <w:rFonts w:ascii="Arial" w:hAnsi="Arial" w:cs="Arial"/>
          <w:lang w:eastAsia="cs-CZ"/>
        </w:rPr>
        <w:t>administrátorem.</w:t>
      </w:r>
    </w:p>
    <w:p w14:paraId="035BC039" w14:textId="77777777" w:rsidR="00F32D13" w:rsidRPr="00DC4F3C" w:rsidRDefault="00F32D13" w:rsidP="00A51649">
      <w:pPr>
        <w:pStyle w:val="Odstavecseseznamem"/>
        <w:numPr>
          <w:ilvl w:val="0"/>
          <w:numId w:val="9"/>
        </w:numPr>
        <w:spacing w:afterLines="30" w:after="72" w:line="276" w:lineRule="auto"/>
        <w:jc w:val="both"/>
        <w:rPr>
          <w:rFonts w:ascii="Arial" w:hAnsi="Arial" w:cs="Arial"/>
          <w:lang w:eastAsia="cs-CZ"/>
        </w:rPr>
      </w:pPr>
      <w:r w:rsidRPr="00DC4F3C">
        <w:rPr>
          <w:rFonts w:ascii="Arial" w:hAnsi="Arial" w:cs="Arial"/>
          <w:lang w:eastAsia="cs-CZ"/>
        </w:rPr>
        <w:t xml:space="preserve">Žádosti, které splňují podmínky přijatelnosti žádosti, budou postoupeny k posouzení </w:t>
      </w:r>
      <w:r w:rsidRPr="00EF1C7E">
        <w:rPr>
          <w:rFonts w:ascii="Arial" w:hAnsi="Arial" w:cs="Arial"/>
          <w:lang w:eastAsia="cs-CZ"/>
        </w:rPr>
        <w:t>hodnoticí komisi</w:t>
      </w:r>
      <w:r w:rsidRPr="00DC4F3C">
        <w:rPr>
          <w:rFonts w:ascii="Arial" w:hAnsi="Arial" w:cs="Arial"/>
          <w:lang w:eastAsia="cs-CZ"/>
        </w:rPr>
        <w:t xml:space="preserve">. </w:t>
      </w:r>
    </w:p>
    <w:p w14:paraId="71E9F916" w14:textId="77777777" w:rsidR="00F32D13" w:rsidRDefault="00F32D13" w:rsidP="00A51649">
      <w:pPr>
        <w:pStyle w:val="Odstavecseseznamem"/>
        <w:numPr>
          <w:ilvl w:val="0"/>
          <w:numId w:val="9"/>
        </w:numPr>
        <w:spacing w:afterLines="30" w:after="72" w:line="276" w:lineRule="auto"/>
        <w:jc w:val="both"/>
        <w:rPr>
          <w:rFonts w:ascii="Arial" w:hAnsi="Arial" w:cs="Arial"/>
          <w:lang w:eastAsia="cs-CZ"/>
        </w:rPr>
      </w:pPr>
      <w:r w:rsidRPr="00DC4F3C">
        <w:rPr>
          <w:rFonts w:ascii="Arial" w:hAnsi="Arial" w:cs="Arial"/>
          <w:lang w:eastAsia="cs-CZ"/>
        </w:rPr>
        <w:t>Žádosti podané po stanoveném termínu ukončení příjmu žádostí k dalšímu projednání předloženy nebudou.</w:t>
      </w:r>
    </w:p>
    <w:p w14:paraId="276B9717" w14:textId="766A28B7" w:rsidR="00F32D13" w:rsidRDefault="00F32D13" w:rsidP="00A51649">
      <w:pPr>
        <w:pStyle w:val="Odstavecseseznamem"/>
        <w:numPr>
          <w:ilvl w:val="0"/>
          <w:numId w:val="9"/>
        </w:numPr>
        <w:spacing w:after="360" w:line="240" w:lineRule="auto"/>
        <w:ind w:left="641" w:hanging="357"/>
        <w:contextualSpacing w:val="0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Obálka žádosti musí být označena „Dostupná zdravotní péče v Tachově </w:t>
      </w:r>
      <w:r w:rsidRPr="00C32AA5">
        <w:rPr>
          <w:rFonts w:ascii="Arial" w:hAnsi="Arial" w:cs="Arial"/>
          <w:lang w:eastAsia="cs-CZ"/>
        </w:rPr>
        <w:t>2026“</w:t>
      </w:r>
      <w:r w:rsidR="00A51649">
        <w:rPr>
          <w:rFonts w:ascii="Arial" w:hAnsi="Arial" w:cs="Arial"/>
          <w:lang w:eastAsia="cs-CZ"/>
        </w:rPr>
        <w:t xml:space="preserve"> </w:t>
      </w:r>
    </w:p>
    <w:p w14:paraId="1EEE5082" w14:textId="0F177591" w:rsidR="00844E11" w:rsidRPr="00B27626" w:rsidRDefault="00844E11" w:rsidP="00A51649">
      <w:pPr>
        <w:pStyle w:val="Odstavecseseznamem"/>
        <w:numPr>
          <w:ilvl w:val="0"/>
          <w:numId w:val="1"/>
        </w:numPr>
        <w:spacing w:after="240" w:line="240" w:lineRule="auto"/>
        <w:ind w:left="357" w:hanging="357"/>
        <w:contextualSpacing w:val="0"/>
        <w:jc w:val="both"/>
        <w:rPr>
          <w:rFonts w:ascii="Arial" w:hAnsi="Arial" w:cs="Arial"/>
          <w:b/>
          <w:bCs/>
          <w:lang w:eastAsia="cs-CZ"/>
        </w:rPr>
      </w:pPr>
      <w:r w:rsidRPr="00B27626">
        <w:rPr>
          <w:rFonts w:ascii="Arial" w:hAnsi="Arial" w:cs="Arial"/>
          <w:b/>
          <w:bCs/>
          <w:lang w:eastAsia="cs-CZ"/>
        </w:rPr>
        <w:t>Žádost musí obsahovat tyto povinné přílohy</w:t>
      </w:r>
      <w:r w:rsidR="00F32D13" w:rsidRPr="00B27626">
        <w:rPr>
          <w:rFonts w:ascii="Arial" w:hAnsi="Arial" w:cs="Arial"/>
          <w:b/>
          <w:bCs/>
          <w:lang w:eastAsia="cs-CZ"/>
        </w:rPr>
        <w:t xml:space="preserve">: </w:t>
      </w:r>
    </w:p>
    <w:p w14:paraId="38483AF6" w14:textId="15CAD9B0" w:rsidR="005A69B4" w:rsidRDefault="005A69B4" w:rsidP="00C32AA5">
      <w:pPr>
        <w:pStyle w:val="Odstavecseseznamem"/>
        <w:numPr>
          <w:ilvl w:val="0"/>
          <w:numId w:val="31"/>
        </w:numPr>
        <w:tabs>
          <w:tab w:val="right" w:pos="0"/>
          <w:tab w:val="left" w:pos="386"/>
          <w:tab w:val="left" w:pos="567"/>
        </w:tabs>
        <w:spacing w:after="0" w:line="276" w:lineRule="auto"/>
        <w:ind w:left="567" w:right="23" w:hanging="283"/>
        <w:jc w:val="both"/>
        <w:rPr>
          <w:rFonts w:ascii="Arial" w:hAnsi="Arial" w:cs="Arial"/>
          <w:lang w:eastAsia="cs-CZ"/>
        </w:rPr>
      </w:pPr>
      <w:r w:rsidRPr="00715B82">
        <w:rPr>
          <w:rFonts w:ascii="Arial" w:hAnsi="Arial" w:cs="Arial"/>
          <w:lang w:eastAsia="cs-CZ"/>
        </w:rPr>
        <w:t xml:space="preserve">kopii dokladu o vzdělání </w:t>
      </w:r>
      <w:r w:rsidR="00715B82" w:rsidRPr="00C32AA5">
        <w:rPr>
          <w:rFonts w:ascii="Arial" w:hAnsi="Arial" w:cs="Arial"/>
          <w:lang w:eastAsia="cs-CZ"/>
        </w:rPr>
        <w:t>lékaře</w:t>
      </w:r>
      <w:r w:rsidR="00715B82" w:rsidRPr="00715B82">
        <w:rPr>
          <w:rFonts w:ascii="Arial" w:hAnsi="Arial" w:cs="Arial"/>
          <w:lang w:eastAsia="cs-CZ"/>
        </w:rPr>
        <w:t xml:space="preserve"> </w:t>
      </w:r>
      <w:r w:rsidRPr="00715B82">
        <w:rPr>
          <w:rFonts w:ascii="Arial" w:hAnsi="Arial" w:cs="Arial"/>
          <w:lang w:eastAsia="cs-CZ"/>
        </w:rPr>
        <w:t xml:space="preserve">(kopie vysokoškolského diplomu nebo osvědčení </w:t>
      </w:r>
      <w:r w:rsidR="00A51649">
        <w:rPr>
          <w:rFonts w:ascii="Arial" w:hAnsi="Arial" w:cs="Arial"/>
          <w:lang w:eastAsia="cs-CZ"/>
        </w:rPr>
        <w:br/>
      </w:r>
      <w:r w:rsidRPr="00715B82">
        <w:rPr>
          <w:rFonts w:ascii="Arial" w:hAnsi="Arial" w:cs="Arial"/>
          <w:lang w:eastAsia="cs-CZ"/>
        </w:rPr>
        <w:t xml:space="preserve">o uznání zahraničního vysokoškolského vzdělání a kvalifikace s časově neomezenou platností pro území České </w:t>
      </w:r>
      <w:proofErr w:type="gramStart"/>
      <w:r w:rsidRPr="00715B82">
        <w:rPr>
          <w:rFonts w:ascii="Arial" w:hAnsi="Arial" w:cs="Arial"/>
          <w:lang w:eastAsia="cs-CZ"/>
        </w:rPr>
        <w:t>republiky</w:t>
      </w:r>
      <w:r w:rsidR="003B404A" w:rsidRPr="00715B82">
        <w:rPr>
          <w:rFonts w:ascii="Arial" w:hAnsi="Arial" w:cs="Arial"/>
          <w:lang w:eastAsia="cs-CZ"/>
        </w:rPr>
        <w:t xml:space="preserve"> - nostrifikace</w:t>
      </w:r>
      <w:proofErr w:type="gramEnd"/>
      <w:r w:rsidRPr="00715B82">
        <w:rPr>
          <w:rFonts w:ascii="Arial" w:hAnsi="Arial" w:cs="Arial"/>
          <w:lang w:eastAsia="cs-CZ"/>
        </w:rPr>
        <w:t>)</w:t>
      </w:r>
      <w:r w:rsidR="00715B82" w:rsidRPr="00715B82">
        <w:rPr>
          <w:rFonts w:ascii="Arial" w:hAnsi="Arial" w:cs="Arial"/>
          <w:lang w:eastAsia="cs-CZ"/>
        </w:rPr>
        <w:t xml:space="preserve"> - vždy </w:t>
      </w:r>
    </w:p>
    <w:p w14:paraId="0739015B" w14:textId="13DC68A8" w:rsidR="00F32D13" w:rsidRPr="00715B82" w:rsidRDefault="00F32D13" w:rsidP="00A51649">
      <w:pPr>
        <w:pStyle w:val="Odstavecseseznamem"/>
        <w:numPr>
          <w:ilvl w:val="0"/>
          <w:numId w:val="31"/>
        </w:numPr>
        <w:tabs>
          <w:tab w:val="right" w:pos="0"/>
          <w:tab w:val="left" w:pos="386"/>
          <w:tab w:val="left" w:pos="567"/>
        </w:tabs>
        <w:spacing w:after="120" w:line="276" w:lineRule="auto"/>
        <w:ind w:left="641" w:right="23" w:hanging="357"/>
        <w:contextualSpacing w:val="0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lastRenderedPageBreak/>
        <w:t xml:space="preserve"> doložit rozsah poskytovaných zdravotních služeb</w:t>
      </w:r>
    </w:p>
    <w:p w14:paraId="460AB700" w14:textId="31BB9BBE" w:rsidR="005A69B4" w:rsidRPr="00715B82" w:rsidRDefault="005A69B4" w:rsidP="00A51649">
      <w:pPr>
        <w:pStyle w:val="Odstavecseseznamem"/>
        <w:numPr>
          <w:ilvl w:val="1"/>
          <w:numId w:val="31"/>
        </w:numPr>
        <w:tabs>
          <w:tab w:val="right" w:pos="0"/>
          <w:tab w:val="left" w:pos="386"/>
          <w:tab w:val="left" w:pos="567"/>
        </w:tabs>
        <w:spacing w:after="0" w:line="276" w:lineRule="auto"/>
        <w:ind w:right="23"/>
        <w:jc w:val="both"/>
        <w:rPr>
          <w:rFonts w:ascii="Arial" w:hAnsi="Arial" w:cs="Arial"/>
        </w:rPr>
      </w:pPr>
      <w:r w:rsidRPr="00715B82">
        <w:rPr>
          <w:rFonts w:ascii="Arial" w:hAnsi="Arial" w:cs="Arial"/>
        </w:rPr>
        <w:t xml:space="preserve">doklad o vzniku pracovněprávního vztahu s poskytovatelem </w:t>
      </w:r>
      <w:r w:rsidR="009C2927" w:rsidRPr="00715B82">
        <w:rPr>
          <w:rFonts w:ascii="Arial" w:hAnsi="Arial" w:cs="Arial"/>
        </w:rPr>
        <w:t>zdravotnických služeb</w:t>
      </w:r>
      <w:r w:rsidRPr="00715B82">
        <w:rPr>
          <w:rFonts w:ascii="Arial" w:hAnsi="Arial" w:cs="Arial"/>
        </w:rPr>
        <w:t xml:space="preserve">, z nějž plyne výše pracovního úvazku, </w:t>
      </w:r>
      <w:r w:rsidR="00471CA5" w:rsidRPr="00715B82">
        <w:rPr>
          <w:rFonts w:ascii="Arial" w:hAnsi="Arial" w:cs="Arial"/>
        </w:rPr>
        <w:t>nebo</w:t>
      </w:r>
    </w:p>
    <w:p w14:paraId="241B475B" w14:textId="60831381" w:rsidR="005A69B4" w:rsidRPr="005A69B4" w:rsidRDefault="005A69B4" w:rsidP="00A51649">
      <w:pPr>
        <w:pStyle w:val="Bezmezer"/>
        <w:numPr>
          <w:ilvl w:val="1"/>
          <w:numId w:val="31"/>
        </w:numPr>
        <w:spacing w:line="276" w:lineRule="auto"/>
        <w:rPr>
          <w:rFonts w:cs="Arial"/>
          <w:lang w:eastAsia="cs-CZ"/>
        </w:rPr>
      </w:pPr>
      <w:r w:rsidRPr="005A69B4">
        <w:rPr>
          <w:rFonts w:cs="Arial"/>
          <w:lang w:eastAsia="cs-CZ"/>
        </w:rPr>
        <w:t>kopie dokladu o registraci nestátního zdravotnického zařízení nebo způsobilost k samostatnému výkonu zdravotnického povolání lékaře dle zákona č. 95/2004 Sb., o podmínkách získávání a uznávání odborné způsobilosti a specializované způsobilosti k výkonu zdravotnického povolání lékaře, zubního lékaře</w:t>
      </w:r>
      <w:r w:rsidR="00C2776E">
        <w:rPr>
          <w:rFonts w:cs="Arial"/>
          <w:lang w:eastAsia="cs-CZ"/>
        </w:rPr>
        <w:t xml:space="preserve">, </w:t>
      </w:r>
      <w:r w:rsidRPr="005A69B4">
        <w:rPr>
          <w:rFonts w:cs="Arial"/>
          <w:lang w:eastAsia="cs-CZ"/>
        </w:rPr>
        <w:t>ve znění pozdějších předpisů</w:t>
      </w:r>
      <w:r w:rsidR="003D0D3F">
        <w:rPr>
          <w:rFonts w:cs="Arial"/>
          <w:lang w:eastAsia="cs-CZ"/>
        </w:rPr>
        <w:t>,</w:t>
      </w:r>
    </w:p>
    <w:p w14:paraId="2C399913" w14:textId="77777777" w:rsidR="00F32D13" w:rsidRDefault="00C2776E" w:rsidP="00A51649">
      <w:pPr>
        <w:pStyle w:val="Odstavecseseznamem"/>
        <w:numPr>
          <w:ilvl w:val="0"/>
          <w:numId w:val="31"/>
        </w:numPr>
        <w:tabs>
          <w:tab w:val="right" w:pos="0"/>
          <w:tab w:val="left" w:pos="386"/>
          <w:tab w:val="left" w:pos="567"/>
        </w:tabs>
        <w:spacing w:after="0" w:line="276" w:lineRule="auto"/>
        <w:ind w:right="23"/>
        <w:jc w:val="both"/>
        <w:rPr>
          <w:rFonts w:ascii="Arial" w:hAnsi="Arial" w:cs="Arial"/>
          <w:lang w:eastAsia="cs-CZ"/>
        </w:rPr>
      </w:pPr>
      <w:r w:rsidRPr="00F32D13">
        <w:rPr>
          <w:rFonts w:ascii="Arial" w:hAnsi="Arial" w:cs="Arial"/>
          <w:lang w:eastAsia="cs-CZ"/>
        </w:rPr>
        <w:t>čestné prohlášení</w:t>
      </w:r>
      <w:r w:rsidR="003D0D3F" w:rsidRPr="00F32D13">
        <w:rPr>
          <w:rFonts w:ascii="Arial" w:hAnsi="Arial" w:cs="Arial"/>
          <w:lang w:eastAsia="cs-CZ"/>
        </w:rPr>
        <w:t xml:space="preserve"> o</w:t>
      </w:r>
      <w:r w:rsidR="005A69B4" w:rsidRPr="00F32D13">
        <w:rPr>
          <w:rFonts w:ascii="Arial" w:hAnsi="Arial" w:cs="Arial"/>
          <w:lang w:eastAsia="cs-CZ"/>
        </w:rPr>
        <w:t xml:space="preserve"> bezdlužnosti vůči městu Tachov</w:t>
      </w:r>
      <w:r w:rsidRPr="00F32D13">
        <w:rPr>
          <w:rFonts w:ascii="Arial" w:hAnsi="Arial" w:cs="Arial"/>
          <w:lang w:eastAsia="cs-CZ"/>
        </w:rPr>
        <w:t xml:space="preserve"> a jeho příspěvkovým organizacím</w:t>
      </w:r>
      <w:r w:rsidR="00EF1C7E" w:rsidRPr="00F32D13">
        <w:rPr>
          <w:rFonts w:ascii="Arial" w:hAnsi="Arial" w:cs="Arial"/>
          <w:lang w:eastAsia="cs-CZ"/>
        </w:rPr>
        <w:t>,</w:t>
      </w:r>
    </w:p>
    <w:p w14:paraId="44C14B5A" w14:textId="4CB73A04" w:rsidR="00EF1C7E" w:rsidRPr="00F32D13" w:rsidRDefault="00C2776E" w:rsidP="00A51649">
      <w:pPr>
        <w:pStyle w:val="Odstavecseseznamem"/>
        <w:numPr>
          <w:ilvl w:val="0"/>
          <w:numId w:val="31"/>
        </w:numPr>
        <w:tabs>
          <w:tab w:val="right" w:pos="0"/>
          <w:tab w:val="left" w:pos="386"/>
          <w:tab w:val="left" w:pos="567"/>
        </w:tabs>
        <w:spacing w:after="0" w:line="276" w:lineRule="auto"/>
        <w:ind w:right="23"/>
        <w:jc w:val="both"/>
        <w:rPr>
          <w:rFonts w:ascii="Arial" w:hAnsi="Arial" w:cs="Arial"/>
          <w:lang w:eastAsia="cs-CZ"/>
        </w:rPr>
      </w:pPr>
      <w:r w:rsidRPr="00F32D13">
        <w:rPr>
          <w:rFonts w:ascii="Arial" w:hAnsi="Arial" w:cs="Arial"/>
          <w:lang w:eastAsia="cs-CZ"/>
        </w:rPr>
        <w:t>doklad</w:t>
      </w:r>
      <w:r w:rsidR="00EF1C7E" w:rsidRPr="00F32D13">
        <w:rPr>
          <w:rFonts w:ascii="Arial" w:hAnsi="Arial" w:cs="Arial"/>
          <w:lang w:eastAsia="cs-CZ"/>
        </w:rPr>
        <w:t xml:space="preserve"> o zřízení bankovního účtu, </w:t>
      </w:r>
    </w:p>
    <w:p w14:paraId="184C5E10" w14:textId="37704A5D" w:rsidR="00EF1C7E" w:rsidRPr="00715B82" w:rsidRDefault="00EF1C7E" w:rsidP="00A51649">
      <w:pPr>
        <w:pStyle w:val="Odstavecseseznamem"/>
        <w:numPr>
          <w:ilvl w:val="0"/>
          <w:numId w:val="31"/>
        </w:numPr>
        <w:tabs>
          <w:tab w:val="right" w:pos="0"/>
          <w:tab w:val="left" w:pos="386"/>
          <w:tab w:val="left" w:pos="567"/>
        </w:tabs>
        <w:spacing w:after="0" w:line="276" w:lineRule="auto"/>
        <w:ind w:right="23"/>
        <w:jc w:val="both"/>
        <w:rPr>
          <w:rFonts w:ascii="Arial" w:hAnsi="Arial" w:cs="Arial"/>
          <w:lang w:eastAsia="cs-CZ"/>
        </w:rPr>
      </w:pPr>
      <w:r w:rsidRPr="00715B82">
        <w:rPr>
          <w:rFonts w:ascii="Arial" w:hAnsi="Arial" w:cs="Arial"/>
          <w:lang w:eastAsia="cs-CZ"/>
        </w:rPr>
        <w:t>plnou moc v případě zastoupení žadatele na základě plné moci</w:t>
      </w:r>
      <w:r w:rsidR="003D0D3F" w:rsidRPr="00715B82">
        <w:rPr>
          <w:rFonts w:ascii="Arial" w:hAnsi="Arial" w:cs="Arial"/>
          <w:lang w:eastAsia="cs-CZ"/>
        </w:rPr>
        <w:t>,</w:t>
      </w:r>
    </w:p>
    <w:p w14:paraId="32E7ECF0" w14:textId="77777777" w:rsidR="00EF1C7E" w:rsidRDefault="005A69B4" w:rsidP="00A51649">
      <w:pPr>
        <w:pStyle w:val="Bezmezer"/>
        <w:numPr>
          <w:ilvl w:val="0"/>
          <w:numId w:val="31"/>
        </w:numPr>
        <w:spacing w:line="276" w:lineRule="auto"/>
        <w:rPr>
          <w:rFonts w:cs="Arial"/>
          <w:lang w:eastAsia="cs-CZ"/>
        </w:rPr>
      </w:pPr>
      <w:r w:rsidRPr="005A69B4">
        <w:rPr>
          <w:rFonts w:cs="Arial"/>
        </w:rPr>
        <w:t xml:space="preserve">čestné prohlášení, že se nenachází v úpadku podle zákona č. 182/2006 Sb., (insolvenční zákon), ve znění pozdějších předpisů, že se nenachází v likvidaci,  </w:t>
      </w:r>
    </w:p>
    <w:p w14:paraId="148A774E" w14:textId="157AEB58" w:rsidR="005A69B4" w:rsidRDefault="005A69B4" w:rsidP="00A51649">
      <w:pPr>
        <w:pStyle w:val="Bezmezer"/>
        <w:numPr>
          <w:ilvl w:val="0"/>
          <w:numId w:val="31"/>
        </w:numPr>
        <w:spacing w:line="276" w:lineRule="auto"/>
        <w:rPr>
          <w:rFonts w:cs="Arial"/>
          <w:lang w:eastAsia="cs-CZ"/>
        </w:rPr>
      </w:pPr>
      <w:r w:rsidRPr="00EF1C7E">
        <w:rPr>
          <w:rFonts w:cs="Arial"/>
          <w:lang w:eastAsia="cs-CZ"/>
        </w:rPr>
        <w:t xml:space="preserve">právnická osoba dokládá k žádosti o dotaci údaje o jejím skutečném majiteli podle zákona upravujícího evidenci skutečných majitelů (zákon č. 37/2021 Sb., o evidenci skutečných majitelů, v platném znění) ve formě úplného výpisu v souladu </w:t>
      </w:r>
      <w:r w:rsidR="00A51649">
        <w:rPr>
          <w:rFonts w:cs="Arial"/>
          <w:lang w:eastAsia="cs-CZ"/>
        </w:rPr>
        <w:br/>
      </w:r>
      <w:r w:rsidRPr="00EF1C7E">
        <w:rPr>
          <w:rFonts w:cs="Arial"/>
          <w:lang w:eastAsia="cs-CZ"/>
        </w:rPr>
        <w:t>s ustanovením § 10a odstavce (3) písm. f) bod 2 zák. č. 250/2000 Sb. v platném znění. Informace o identifikaci osob, v nichž má podíl, a o výši tohoto podílu.</w:t>
      </w:r>
    </w:p>
    <w:p w14:paraId="1F0FA4CF" w14:textId="3E0B4BA4" w:rsidR="005A69B4" w:rsidRPr="00715B82" w:rsidRDefault="003D0D3F" w:rsidP="00A51649">
      <w:pPr>
        <w:pStyle w:val="Odstavecseseznamem"/>
        <w:numPr>
          <w:ilvl w:val="0"/>
          <w:numId w:val="31"/>
        </w:numPr>
        <w:tabs>
          <w:tab w:val="right" w:pos="0"/>
          <w:tab w:val="left" w:pos="386"/>
          <w:tab w:val="left" w:pos="567"/>
        </w:tabs>
        <w:spacing w:after="360" w:line="240" w:lineRule="auto"/>
        <w:ind w:left="641" w:right="23" w:hanging="357"/>
        <w:contextualSpacing w:val="0"/>
        <w:jc w:val="both"/>
        <w:rPr>
          <w:rFonts w:ascii="Arial" w:hAnsi="Arial" w:cs="Arial"/>
          <w:lang w:eastAsia="cs-CZ"/>
        </w:rPr>
      </w:pPr>
      <w:r w:rsidRPr="00715B82">
        <w:rPr>
          <w:rFonts w:ascii="Arial" w:hAnsi="Arial" w:cs="Arial"/>
          <w:lang w:eastAsia="cs-CZ"/>
        </w:rPr>
        <w:t>č</w:t>
      </w:r>
      <w:r w:rsidR="005A69B4" w:rsidRPr="00715B82">
        <w:rPr>
          <w:rFonts w:ascii="Arial" w:hAnsi="Arial" w:cs="Arial"/>
          <w:lang w:eastAsia="cs-CZ"/>
        </w:rPr>
        <w:t>estné prohlášení žadatele o podporu v režimu de minimis.</w:t>
      </w:r>
    </w:p>
    <w:p w14:paraId="536CDEAA" w14:textId="77777777" w:rsidR="00FE1D8D" w:rsidRPr="00C9694F" w:rsidRDefault="00C9694F" w:rsidP="00571BCE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sz w:val="22"/>
          <w:szCs w:val="22"/>
        </w:rPr>
      </w:pPr>
      <w:r>
        <w:rPr>
          <w:rStyle w:val="Siln"/>
          <w:b/>
          <w:sz w:val="22"/>
          <w:szCs w:val="22"/>
        </w:rPr>
        <w:t xml:space="preserve"> </w:t>
      </w:r>
      <w:r w:rsidR="00FE1D8D" w:rsidRPr="00C9694F">
        <w:rPr>
          <w:rStyle w:val="Siln"/>
          <w:b/>
          <w:sz w:val="22"/>
          <w:szCs w:val="22"/>
        </w:rPr>
        <w:t>VÝŠE DOTACE</w:t>
      </w:r>
    </w:p>
    <w:p w14:paraId="2B9F8A4C" w14:textId="3976C750" w:rsidR="001325E8" w:rsidRPr="00C32AA5" w:rsidRDefault="001325E8" w:rsidP="00A51649">
      <w:pPr>
        <w:pStyle w:val="Odstavecseseznamem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C32AA5">
        <w:rPr>
          <w:rFonts w:ascii="Arial" w:hAnsi="Arial" w:cs="Arial"/>
        </w:rPr>
        <w:t xml:space="preserve">Celková částka na poskytnutí dotací v rámci dotačního programu pro všechny žadatele činí </w:t>
      </w:r>
      <w:r w:rsidR="00EF1C7E" w:rsidRPr="00C32AA5">
        <w:rPr>
          <w:rFonts w:ascii="Arial" w:hAnsi="Arial" w:cs="Arial"/>
          <w:b/>
          <w:bCs/>
        </w:rPr>
        <w:t>1</w:t>
      </w:r>
      <w:r w:rsidR="00467B59" w:rsidRPr="00C32AA5">
        <w:rPr>
          <w:rFonts w:ascii="Arial" w:hAnsi="Arial" w:cs="Arial"/>
          <w:b/>
          <w:bCs/>
          <w:color w:val="000000" w:themeColor="text1"/>
        </w:rPr>
        <w:t>.</w:t>
      </w:r>
      <w:r w:rsidR="00187CE4" w:rsidRPr="00C32AA5">
        <w:rPr>
          <w:rFonts w:ascii="Arial" w:hAnsi="Arial" w:cs="Arial"/>
          <w:b/>
          <w:bCs/>
          <w:color w:val="000000" w:themeColor="text1"/>
        </w:rPr>
        <w:t>5</w:t>
      </w:r>
      <w:r w:rsidR="00467B59" w:rsidRPr="00C32AA5">
        <w:rPr>
          <w:rFonts w:ascii="Arial" w:hAnsi="Arial" w:cs="Arial"/>
          <w:b/>
          <w:bCs/>
          <w:color w:val="000000" w:themeColor="text1"/>
        </w:rPr>
        <w:t>00.</w:t>
      </w:r>
      <w:r w:rsidR="002A3327" w:rsidRPr="00C32AA5">
        <w:rPr>
          <w:rFonts w:ascii="Arial" w:hAnsi="Arial" w:cs="Arial"/>
          <w:b/>
          <w:bCs/>
          <w:color w:val="000000" w:themeColor="text1"/>
        </w:rPr>
        <w:t>000</w:t>
      </w:r>
      <w:r w:rsidRPr="00C32AA5">
        <w:rPr>
          <w:rFonts w:ascii="Arial" w:hAnsi="Arial" w:cs="Arial"/>
          <w:b/>
          <w:bCs/>
          <w:color w:val="FF0000"/>
        </w:rPr>
        <w:t xml:space="preserve"> </w:t>
      </w:r>
      <w:r w:rsidRPr="00C32AA5">
        <w:rPr>
          <w:rFonts w:ascii="Arial" w:hAnsi="Arial" w:cs="Arial"/>
          <w:b/>
          <w:bCs/>
        </w:rPr>
        <w:t>Kč.</w:t>
      </w:r>
      <w:r w:rsidRPr="00C32AA5">
        <w:rPr>
          <w:rFonts w:ascii="Arial" w:hAnsi="Arial" w:cs="Arial"/>
        </w:rPr>
        <w:t xml:space="preserve"> </w:t>
      </w:r>
    </w:p>
    <w:p w14:paraId="22895496" w14:textId="0EE65660" w:rsidR="001325E8" w:rsidRPr="000436E8" w:rsidRDefault="001325E8" w:rsidP="00A51649">
      <w:pPr>
        <w:pStyle w:val="Odstavecseseznamem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C32AA5">
        <w:rPr>
          <w:rFonts w:ascii="Arial" w:hAnsi="Arial" w:cs="Arial"/>
        </w:rPr>
        <w:t xml:space="preserve">Dotace jednomu příjemci bude poskytnuta maximálně ve výši </w:t>
      </w:r>
      <w:r w:rsidR="00467B59" w:rsidRPr="00C32AA5">
        <w:rPr>
          <w:rFonts w:ascii="Arial" w:hAnsi="Arial" w:cs="Arial"/>
        </w:rPr>
        <w:t>500.</w:t>
      </w:r>
      <w:r w:rsidR="002A3327" w:rsidRPr="00C32AA5">
        <w:rPr>
          <w:rFonts w:ascii="Arial" w:hAnsi="Arial" w:cs="Arial"/>
        </w:rPr>
        <w:t>000</w:t>
      </w:r>
      <w:r w:rsidRPr="00C32AA5">
        <w:rPr>
          <w:rFonts w:ascii="Arial" w:hAnsi="Arial" w:cs="Arial"/>
        </w:rPr>
        <w:t xml:space="preserve"> Kč</w:t>
      </w:r>
      <w:r w:rsidR="007D00D9" w:rsidRPr="00C32AA5">
        <w:rPr>
          <w:rFonts w:ascii="Arial" w:hAnsi="Arial" w:cs="Arial"/>
        </w:rPr>
        <w:t xml:space="preserve">, při úvazku 1,0. </w:t>
      </w:r>
      <w:r w:rsidR="00F32D13" w:rsidRPr="00C32AA5">
        <w:rPr>
          <w:rFonts w:ascii="Arial" w:hAnsi="Arial" w:cs="Arial"/>
        </w:rPr>
        <w:t xml:space="preserve">Speciální výše dotace je stanovena pro obor praktický lékař pro děti a dorost (pediatrie) ve výši </w:t>
      </w:r>
      <w:r w:rsidR="000D5453" w:rsidRPr="00C32AA5">
        <w:rPr>
          <w:rFonts w:ascii="Arial" w:hAnsi="Arial" w:cs="Arial"/>
        </w:rPr>
        <w:t xml:space="preserve">maximálně </w:t>
      </w:r>
      <w:r w:rsidR="00F32D13" w:rsidRPr="00C32AA5">
        <w:rPr>
          <w:rFonts w:ascii="Arial" w:hAnsi="Arial" w:cs="Arial"/>
        </w:rPr>
        <w:t>1</w:t>
      </w:r>
      <w:r w:rsidR="000D5453" w:rsidRPr="00C32AA5">
        <w:rPr>
          <w:rFonts w:ascii="Arial" w:hAnsi="Arial" w:cs="Arial"/>
        </w:rPr>
        <w:t>.</w:t>
      </w:r>
      <w:r w:rsidR="00F32D13" w:rsidRPr="00C32AA5">
        <w:rPr>
          <w:rFonts w:ascii="Arial" w:hAnsi="Arial" w:cs="Arial"/>
        </w:rPr>
        <w:t xml:space="preserve">000 000 Kč při úvazku 1,0. </w:t>
      </w:r>
      <w:r w:rsidR="007D00D9" w:rsidRPr="00C32AA5">
        <w:rPr>
          <w:rFonts w:ascii="Arial" w:hAnsi="Arial" w:cs="Arial"/>
        </w:rPr>
        <w:t>Při kratším hodinovém</w:t>
      </w:r>
      <w:r w:rsidR="007D00D9">
        <w:rPr>
          <w:rFonts w:ascii="Arial" w:hAnsi="Arial" w:cs="Arial"/>
        </w:rPr>
        <w:t xml:space="preserve"> rozsahu poskytovaných služeb a úvazku menším než 1,0 bude výše dotace poměrově krácena. </w:t>
      </w:r>
    </w:p>
    <w:p w14:paraId="795470DB" w14:textId="154E743F" w:rsidR="003D0D3F" w:rsidRPr="00E01384" w:rsidRDefault="00AE6FE7" w:rsidP="00A51649">
      <w:pPr>
        <w:pStyle w:val="Odstavecseseznamem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>P</w:t>
      </w:r>
      <w:r w:rsidR="001325E8" w:rsidRPr="000436E8">
        <w:rPr>
          <w:rFonts w:ascii="Arial" w:hAnsi="Arial" w:cs="Arial"/>
        </w:rPr>
        <w:t xml:space="preserve">ředmětem </w:t>
      </w:r>
      <w:r w:rsidR="009D1836" w:rsidRPr="000436E8">
        <w:rPr>
          <w:rFonts w:ascii="Arial" w:hAnsi="Arial" w:cs="Arial"/>
        </w:rPr>
        <w:t xml:space="preserve">dotace je finanční příspěvek </w:t>
      </w:r>
      <w:r w:rsidR="001325E8" w:rsidRPr="000436E8">
        <w:rPr>
          <w:rFonts w:ascii="Arial" w:hAnsi="Arial" w:cs="Arial"/>
        </w:rPr>
        <w:t>na úhradu neinvestičních výdajů bezprostředně souvisejících s provozem ordinace nebo vybavení ordinace</w:t>
      </w:r>
      <w:r w:rsidR="00EF1C7E">
        <w:rPr>
          <w:rFonts w:ascii="Arial" w:hAnsi="Arial" w:cs="Arial"/>
        </w:rPr>
        <w:t>.</w:t>
      </w:r>
    </w:p>
    <w:p w14:paraId="5F136B05" w14:textId="77777777" w:rsidR="001325E8" w:rsidRDefault="001B4349" w:rsidP="00A51649">
      <w:pPr>
        <w:pStyle w:val="Odstavecseseznamem"/>
        <w:numPr>
          <w:ilvl w:val="0"/>
          <w:numId w:val="11"/>
        </w:numPr>
        <w:spacing w:after="36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D00D9">
        <w:rPr>
          <w:rFonts w:ascii="Arial" w:hAnsi="Arial" w:cs="Arial"/>
        </w:rPr>
        <w:t xml:space="preserve">Dotace bude poskytnuta maximálně do výše přípustné veřejné podpory </w:t>
      </w:r>
      <w:r w:rsidR="00DC4F3C" w:rsidRPr="007D00D9">
        <w:rPr>
          <w:rFonts w:ascii="Arial" w:hAnsi="Arial" w:cs="Arial"/>
        </w:rPr>
        <w:t xml:space="preserve">de minimis dle  </w:t>
      </w:r>
      <w:hyperlink r:id="rId8" w:history="1">
        <w:r w:rsidR="007D6053" w:rsidRPr="007D00D9">
          <w:rPr>
            <w:rFonts w:ascii="Arial" w:hAnsi="Arial" w:cs="Arial"/>
          </w:rPr>
          <w:t>Nařízení Komise (EU) 2023/2831 ze dne 13. prosince 2023 o použití článků 107 a 108 Smlouvy o fungování Evropské unie na podporu de minimis</w:t>
        </w:r>
      </w:hyperlink>
      <w:r w:rsidR="00361722">
        <w:rPr>
          <w:rFonts w:ascii="Arial" w:hAnsi="Arial" w:cs="Arial"/>
        </w:rPr>
        <w:t>.</w:t>
      </w:r>
      <w:r w:rsidR="00361722">
        <w:rPr>
          <w:rFonts w:ascii="Arial" w:hAnsi="Arial" w:cs="Arial"/>
          <w:sz w:val="24"/>
          <w:szCs w:val="24"/>
        </w:rPr>
        <w:t xml:space="preserve"> </w:t>
      </w:r>
    </w:p>
    <w:p w14:paraId="06FD8373" w14:textId="77777777" w:rsidR="007D6053" w:rsidRPr="007D6053" w:rsidRDefault="007D6053" w:rsidP="007D6053">
      <w:pPr>
        <w:pStyle w:val="Odstavecseseznamem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A88415" w14:textId="77777777" w:rsidR="00FE1D8D" w:rsidRPr="00C9694F" w:rsidRDefault="00C9694F" w:rsidP="00A51649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caps/>
          <w:sz w:val="22"/>
          <w:szCs w:val="22"/>
        </w:rPr>
      </w:pPr>
      <w:r>
        <w:rPr>
          <w:rStyle w:val="Siln"/>
          <w:b/>
          <w:caps/>
          <w:sz w:val="22"/>
          <w:szCs w:val="22"/>
        </w:rPr>
        <w:t xml:space="preserve"> </w:t>
      </w:r>
      <w:r w:rsidR="00FE1D8D" w:rsidRPr="00C9694F">
        <w:rPr>
          <w:rStyle w:val="Siln"/>
          <w:b/>
          <w:caps/>
          <w:sz w:val="22"/>
          <w:szCs w:val="22"/>
        </w:rPr>
        <w:t>Kritéria pro hodnocení žádostí</w:t>
      </w:r>
    </w:p>
    <w:p w14:paraId="2CC8F415" w14:textId="3DF6988D" w:rsidR="001325E8" w:rsidRPr="000436E8" w:rsidRDefault="001325E8" w:rsidP="00A51649">
      <w:pPr>
        <w:pStyle w:val="Odstavecseseznamem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>Hodnocení jedn</w:t>
      </w:r>
      <w:r w:rsidR="00C4157A" w:rsidRPr="000436E8">
        <w:rPr>
          <w:rFonts w:ascii="Arial" w:hAnsi="Arial" w:cs="Arial"/>
        </w:rPr>
        <w:t>otlivých žádostí provádí hodnoti</w:t>
      </w:r>
      <w:r w:rsidR="00683430">
        <w:rPr>
          <w:rFonts w:ascii="Arial" w:hAnsi="Arial" w:cs="Arial"/>
        </w:rPr>
        <w:t xml:space="preserve">cí komise. Členy, </w:t>
      </w:r>
      <w:r w:rsidRPr="000436E8">
        <w:rPr>
          <w:rFonts w:ascii="Arial" w:hAnsi="Arial" w:cs="Arial"/>
        </w:rPr>
        <w:t xml:space="preserve">náhradníky </w:t>
      </w:r>
      <w:r w:rsidR="00A51649">
        <w:rPr>
          <w:rFonts w:ascii="Arial" w:hAnsi="Arial" w:cs="Arial"/>
        </w:rPr>
        <w:br/>
      </w:r>
      <w:r w:rsidR="00683430">
        <w:rPr>
          <w:rFonts w:ascii="Arial" w:hAnsi="Arial" w:cs="Arial"/>
        </w:rPr>
        <w:t xml:space="preserve">a předsedu </w:t>
      </w:r>
      <w:r w:rsidR="00C4157A" w:rsidRPr="000436E8">
        <w:rPr>
          <w:rFonts w:ascii="Arial" w:hAnsi="Arial" w:cs="Arial"/>
        </w:rPr>
        <w:t>hodnoti</w:t>
      </w:r>
      <w:r w:rsidRPr="000436E8">
        <w:rPr>
          <w:rFonts w:ascii="Arial" w:hAnsi="Arial" w:cs="Arial"/>
        </w:rPr>
        <w:t xml:space="preserve">cí komise jmenuje </w:t>
      </w:r>
      <w:r w:rsidR="00EC1B72">
        <w:rPr>
          <w:rFonts w:ascii="Arial" w:hAnsi="Arial" w:cs="Arial"/>
        </w:rPr>
        <w:t>R</w:t>
      </w:r>
      <w:r w:rsidRPr="000436E8">
        <w:rPr>
          <w:rFonts w:ascii="Arial" w:hAnsi="Arial" w:cs="Arial"/>
        </w:rPr>
        <w:t xml:space="preserve">ada </w:t>
      </w:r>
      <w:r w:rsidR="00B16B57">
        <w:rPr>
          <w:rFonts w:ascii="Arial" w:hAnsi="Arial" w:cs="Arial"/>
        </w:rPr>
        <w:t>m</w:t>
      </w:r>
      <w:r w:rsidR="00EC1B72">
        <w:rPr>
          <w:rFonts w:ascii="Arial" w:hAnsi="Arial" w:cs="Arial"/>
        </w:rPr>
        <w:t>ěsta Tachov</w:t>
      </w:r>
      <w:r w:rsidRPr="000436E8">
        <w:rPr>
          <w:rFonts w:ascii="Arial" w:hAnsi="Arial" w:cs="Arial"/>
        </w:rPr>
        <w:t xml:space="preserve"> zejména z řad odborníků</w:t>
      </w:r>
      <w:r w:rsidR="00EC1B72">
        <w:rPr>
          <w:rFonts w:ascii="Arial" w:hAnsi="Arial" w:cs="Arial"/>
        </w:rPr>
        <w:t xml:space="preserve"> </w:t>
      </w:r>
      <w:r w:rsidR="00A51649">
        <w:rPr>
          <w:rFonts w:ascii="Arial" w:hAnsi="Arial" w:cs="Arial"/>
        </w:rPr>
        <w:br/>
      </w:r>
      <w:r w:rsidR="00EC1B72">
        <w:rPr>
          <w:rFonts w:ascii="Arial" w:hAnsi="Arial" w:cs="Arial"/>
        </w:rPr>
        <w:t>a</w:t>
      </w:r>
      <w:r w:rsidRPr="000436E8">
        <w:rPr>
          <w:rFonts w:ascii="Arial" w:hAnsi="Arial" w:cs="Arial"/>
        </w:rPr>
        <w:t xml:space="preserve"> zaměstnanců </w:t>
      </w:r>
      <w:r w:rsidR="00B16B57">
        <w:rPr>
          <w:rFonts w:ascii="Arial" w:hAnsi="Arial" w:cs="Arial"/>
        </w:rPr>
        <w:t>M</w:t>
      </w:r>
      <w:r w:rsidR="00EC1B72">
        <w:rPr>
          <w:rFonts w:ascii="Arial" w:hAnsi="Arial" w:cs="Arial"/>
        </w:rPr>
        <w:t>ěst</w:t>
      </w:r>
      <w:r w:rsidR="00B16B57">
        <w:rPr>
          <w:rFonts w:ascii="Arial" w:hAnsi="Arial" w:cs="Arial"/>
        </w:rPr>
        <w:t>ského úřadu</w:t>
      </w:r>
      <w:r w:rsidR="00EC1B72">
        <w:rPr>
          <w:rFonts w:ascii="Arial" w:hAnsi="Arial" w:cs="Arial"/>
        </w:rPr>
        <w:t xml:space="preserve"> Tachov.</w:t>
      </w:r>
      <w:r w:rsidRPr="000436E8">
        <w:rPr>
          <w:rFonts w:ascii="Arial" w:hAnsi="Arial" w:cs="Arial"/>
        </w:rPr>
        <w:t xml:space="preserve"> </w:t>
      </w:r>
    </w:p>
    <w:p w14:paraId="34488CFE" w14:textId="77777777" w:rsidR="001325E8" w:rsidRPr="000436E8" w:rsidRDefault="001325E8" w:rsidP="00A51649">
      <w:pPr>
        <w:pStyle w:val="Odstavecseseznamem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 xml:space="preserve">Hodnoceno bude především splnění všech formálních náležitostí, </w:t>
      </w:r>
      <w:r w:rsidR="001B4349" w:rsidRPr="000436E8">
        <w:rPr>
          <w:rFonts w:ascii="Arial" w:hAnsi="Arial" w:cs="Arial"/>
        </w:rPr>
        <w:t>plnění cílů a</w:t>
      </w:r>
      <w:r w:rsidR="000436E8">
        <w:rPr>
          <w:rFonts w:ascii="Arial" w:hAnsi="Arial" w:cs="Arial"/>
        </w:rPr>
        <w:t> </w:t>
      </w:r>
      <w:r w:rsidR="001B4349" w:rsidRPr="000436E8">
        <w:rPr>
          <w:rFonts w:ascii="Arial" w:hAnsi="Arial" w:cs="Arial"/>
        </w:rPr>
        <w:t>podmínek vyhlášeného</w:t>
      </w:r>
      <w:r w:rsidRPr="000436E8">
        <w:rPr>
          <w:rFonts w:ascii="Arial" w:hAnsi="Arial" w:cs="Arial"/>
        </w:rPr>
        <w:t xml:space="preserve"> Programu.</w:t>
      </w:r>
    </w:p>
    <w:p w14:paraId="5E55AB10" w14:textId="6D7E3E0D" w:rsidR="001325E8" w:rsidRPr="000436E8" w:rsidRDefault="00C4157A" w:rsidP="00A51649">
      <w:pPr>
        <w:pStyle w:val="Odstavecseseznamem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>Hodnoti</w:t>
      </w:r>
      <w:r w:rsidR="001325E8" w:rsidRPr="000436E8">
        <w:rPr>
          <w:rFonts w:ascii="Arial" w:hAnsi="Arial" w:cs="Arial"/>
        </w:rPr>
        <w:t xml:space="preserve">cí komise </w:t>
      </w:r>
      <w:r w:rsidR="00B27626">
        <w:rPr>
          <w:rFonts w:ascii="Arial" w:hAnsi="Arial" w:cs="Arial"/>
        </w:rPr>
        <w:t xml:space="preserve">rozhoduje o potřebnosti lékařského oboru v Tachově, </w:t>
      </w:r>
      <w:r w:rsidR="001325E8" w:rsidRPr="000436E8">
        <w:rPr>
          <w:rFonts w:ascii="Arial" w:hAnsi="Arial" w:cs="Arial"/>
        </w:rPr>
        <w:t xml:space="preserve">zpracuje </w:t>
      </w:r>
      <w:r w:rsidR="00576C33">
        <w:rPr>
          <w:rFonts w:ascii="Arial" w:hAnsi="Arial" w:cs="Arial"/>
        </w:rPr>
        <w:t xml:space="preserve">odůvodněný </w:t>
      </w:r>
      <w:r w:rsidR="001325E8" w:rsidRPr="000436E8">
        <w:rPr>
          <w:rFonts w:ascii="Arial" w:hAnsi="Arial" w:cs="Arial"/>
        </w:rPr>
        <w:t xml:space="preserve">návrh na </w:t>
      </w:r>
      <w:r w:rsidR="00576C33">
        <w:rPr>
          <w:rFonts w:ascii="Arial" w:hAnsi="Arial" w:cs="Arial"/>
        </w:rPr>
        <w:t xml:space="preserve">přidělení dotace. </w:t>
      </w:r>
      <w:r w:rsidRPr="000436E8">
        <w:rPr>
          <w:rFonts w:ascii="Arial" w:hAnsi="Arial" w:cs="Arial"/>
        </w:rPr>
        <w:t>Na základě doporučení Hodnoti</w:t>
      </w:r>
      <w:r w:rsidR="001325E8" w:rsidRPr="000436E8">
        <w:rPr>
          <w:rFonts w:ascii="Arial" w:hAnsi="Arial" w:cs="Arial"/>
        </w:rPr>
        <w:t>cí komise rozhodne příslušný orgán, v závislosti na výši požadované dotace uvedené žadatelem v žádosti o dotaci, v souladu se zákonem č. 12</w:t>
      </w:r>
      <w:r w:rsidR="00F936F8">
        <w:rPr>
          <w:rFonts w:ascii="Arial" w:hAnsi="Arial" w:cs="Arial"/>
        </w:rPr>
        <w:t>8</w:t>
      </w:r>
      <w:r w:rsidR="001325E8" w:rsidRPr="000436E8">
        <w:rPr>
          <w:rFonts w:ascii="Arial" w:hAnsi="Arial" w:cs="Arial"/>
        </w:rPr>
        <w:t xml:space="preserve">/2000 Sb., o </w:t>
      </w:r>
      <w:r w:rsidR="00F936F8">
        <w:rPr>
          <w:rFonts w:ascii="Arial" w:hAnsi="Arial" w:cs="Arial"/>
        </w:rPr>
        <w:t>obcích</w:t>
      </w:r>
      <w:r w:rsidR="001325E8" w:rsidRPr="000436E8">
        <w:rPr>
          <w:rFonts w:ascii="Arial" w:hAnsi="Arial" w:cs="Arial"/>
        </w:rPr>
        <w:t>, ve znění pozdějších předpisů, o schválení či neschválení poskytnutí dotace.</w:t>
      </w:r>
    </w:p>
    <w:p w14:paraId="179066E5" w14:textId="7CF11465" w:rsidR="001325E8" w:rsidRPr="00C32AA5" w:rsidRDefault="00576C33" w:rsidP="00A51649">
      <w:pPr>
        <w:pStyle w:val="Odstavecseseznamem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C32AA5">
        <w:rPr>
          <w:rFonts w:ascii="Arial" w:hAnsi="Arial" w:cs="Arial"/>
        </w:rPr>
        <w:lastRenderedPageBreak/>
        <w:t>Každý žadatel bude</w:t>
      </w:r>
      <w:r w:rsidR="001325E8" w:rsidRPr="00C32AA5">
        <w:rPr>
          <w:rFonts w:ascii="Arial" w:hAnsi="Arial" w:cs="Arial"/>
        </w:rPr>
        <w:t xml:space="preserve"> </w:t>
      </w:r>
      <w:r w:rsidR="00F936F8" w:rsidRPr="00C32AA5">
        <w:rPr>
          <w:rFonts w:ascii="Arial" w:hAnsi="Arial" w:cs="Arial"/>
        </w:rPr>
        <w:t>písemně</w:t>
      </w:r>
      <w:r w:rsidR="001325E8" w:rsidRPr="00C32AA5">
        <w:rPr>
          <w:rFonts w:ascii="Arial" w:hAnsi="Arial" w:cs="Arial"/>
        </w:rPr>
        <w:t xml:space="preserve"> vyrozuměn o tom, zda bylo či případně nebylo je</w:t>
      </w:r>
      <w:r w:rsidRPr="00C32AA5">
        <w:rPr>
          <w:rFonts w:ascii="Arial" w:hAnsi="Arial" w:cs="Arial"/>
        </w:rPr>
        <w:t>ho</w:t>
      </w:r>
      <w:r w:rsidR="001325E8" w:rsidRPr="00C32AA5">
        <w:rPr>
          <w:rFonts w:ascii="Arial" w:hAnsi="Arial" w:cs="Arial"/>
        </w:rPr>
        <w:t xml:space="preserve"> žádosti o poskytnutí dotace </w:t>
      </w:r>
      <w:r w:rsidR="00443CB9" w:rsidRPr="00C32AA5">
        <w:rPr>
          <w:rFonts w:ascii="Arial" w:hAnsi="Arial" w:cs="Arial"/>
        </w:rPr>
        <w:t>vyhověno, a to nejpozději do 60 </w:t>
      </w:r>
      <w:r w:rsidR="001325E8" w:rsidRPr="00C32AA5">
        <w:rPr>
          <w:rFonts w:ascii="Arial" w:hAnsi="Arial" w:cs="Arial"/>
        </w:rPr>
        <w:t xml:space="preserve">dnů od rozhodnutí příslušným orgánem </w:t>
      </w:r>
      <w:r w:rsidR="00F936F8" w:rsidRPr="00C32AA5">
        <w:rPr>
          <w:rFonts w:ascii="Arial" w:hAnsi="Arial" w:cs="Arial"/>
        </w:rPr>
        <w:t>města</w:t>
      </w:r>
      <w:r w:rsidR="001325E8" w:rsidRPr="00C32AA5">
        <w:rPr>
          <w:rFonts w:ascii="Arial" w:hAnsi="Arial" w:cs="Arial"/>
        </w:rPr>
        <w:t>. Nevyhoví-li poskytovatel žádosti, sdělí žadateli důvod neposkytnutí dotace</w:t>
      </w:r>
      <w:r w:rsidR="0066287E" w:rsidRPr="00C32AA5">
        <w:rPr>
          <w:rFonts w:ascii="Arial" w:hAnsi="Arial" w:cs="Arial"/>
        </w:rPr>
        <w:t>.</w:t>
      </w:r>
    </w:p>
    <w:p w14:paraId="19C8301E" w14:textId="606855DA" w:rsidR="002A3327" w:rsidRPr="00C32AA5" w:rsidRDefault="002A3327" w:rsidP="00A51649">
      <w:pPr>
        <w:pStyle w:val="Odstavecseseznamem"/>
        <w:numPr>
          <w:ilvl w:val="0"/>
          <w:numId w:val="8"/>
        </w:numPr>
        <w:spacing w:after="360" w:line="240" w:lineRule="auto"/>
        <w:ind w:left="641" w:hanging="357"/>
        <w:contextualSpacing w:val="0"/>
        <w:jc w:val="both"/>
        <w:rPr>
          <w:rFonts w:ascii="Arial" w:hAnsi="Arial" w:cs="Arial"/>
        </w:rPr>
      </w:pPr>
      <w:r w:rsidRPr="00C32AA5">
        <w:rPr>
          <w:rFonts w:ascii="Arial" w:hAnsi="Arial" w:cs="Arial"/>
        </w:rPr>
        <w:t xml:space="preserve">Pokud celková částka </w:t>
      </w:r>
      <w:r w:rsidR="00851632" w:rsidRPr="00C32AA5">
        <w:rPr>
          <w:rFonts w:ascii="Arial" w:hAnsi="Arial" w:cs="Arial"/>
        </w:rPr>
        <w:t xml:space="preserve">poskytnutých </w:t>
      </w:r>
      <w:r w:rsidRPr="00C32AA5">
        <w:rPr>
          <w:rFonts w:ascii="Arial" w:hAnsi="Arial" w:cs="Arial"/>
        </w:rPr>
        <w:t xml:space="preserve">dotací přesáhne částku vyhrazenou z rozpočtu </w:t>
      </w:r>
      <w:r w:rsidR="00B16B57" w:rsidRPr="00C32AA5">
        <w:rPr>
          <w:rFonts w:ascii="Arial" w:hAnsi="Arial" w:cs="Arial"/>
        </w:rPr>
        <w:t>m</w:t>
      </w:r>
      <w:r w:rsidR="00F936F8" w:rsidRPr="00C32AA5">
        <w:rPr>
          <w:rFonts w:ascii="Arial" w:hAnsi="Arial" w:cs="Arial"/>
        </w:rPr>
        <w:t>ěsta Tachov</w:t>
      </w:r>
      <w:r w:rsidRPr="00C32AA5">
        <w:rPr>
          <w:rFonts w:ascii="Arial" w:hAnsi="Arial" w:cs="Arial"/>
        </w:rPr>
        <w:t xml:space="preserve"> na dotační program, bude </w:t>
      </w:r>
      <w:r w:rsidR="00576C33" w:rsidRPr="00C32AA5">
        <w:rPr>
          <w:rFonts w:ascii="Arial" w:hAnsi="Arial" w:cs="Arial"/>
        </w:rPr>
        <w:t>tento program ukončen.</w:t>
      </w:r>
    </w:p>
    <w:p w14:paraId="5861032A" w14:textId="77777777" w:rsidR="00FE1D8D" w:rsidRPr="00C9694F" w:rsidRDefault="00C9694F" w:rsidP="00571BCE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sz w:val="22"/>
          <w:szCs w:val="22"/>
        </w:rPr>
      </w:pPr>
      <w:r>
        <w:rPr>
          <w:rStyle w:val="Siln"/>
          <w:b/>
          <w:sz w:val="22"/>
          <w:szCs w:val="22"/>
        </w:rPr>
        <w:t xml:space="preserve"> </w:t>
      </w:r>
      <w:r w:rsidR="00FE1D8D" w:rsidRPr="00C9694F">
        <w:rPr>
          <w:rStyle w:val="Siln"/>
          <w:b/>
          <w:sz w:val="22"/>
          <w:szCs w:val="22"/>
        </w:rPr>
        <w:t>SMLOUVA O POSKYTNUTÍ DOTACE</w:t>
      </w:r>
    </w:p>
    <w:p w14:paraId="0BF8F952" w14:textId="6C208318" w:rsidR="001325E8" w:rsidRPr="000436E8" w:rsidRDefault="001325E8" w:rsidP="00A51649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0436E8">
        <w:rPr>
          <w:rFonts w:ascii="Arial" w:hAnsi="Arial" w:cs="Arial"/>
          <w:color w:val="000000" w:themeColor="text1"/>
        </w:rPr>
        <w:t xml:space="preserve">Dotace může být poskytnuta pouze na základě písemně uzavřené smlouvy, která bude uzavřena po schválení poskytnutí dotace příslušným orgánem </w:t>
      </w:r>
      <w:r w:rsidR="00B16B57">
        <w:rPr>
          <w:rFonts w:ascii="Arial" w:hAnsi="Arial" w:cs="Arial"/>
          <w:color w:val="000000" w:themeColor="text1"/>
        </w:rPr>
        <w:t>m</w:t>
      </w:r>
      <w:r w:rsidR="00F936F8">
        <w:rPr>
          <w:rFonts w:ascii="Arial" w:hAnsi="Arial" w:cs="Arial"/>
          <w:color w:val="000000" w:themeColor="text1"/>
        </w:rPr>
        <w:t>ěsta Tachov</w:t>
      </w:r>
      <w:r w:rsidR="00576C33">
        <w:rPr>
          <w:rFonts w:ascii="Arial" w:hAnsi="Arial" w:cs="Arial"/>
          <w:color w:val="000000" w:themeColor="text1"/>
        </w:rPr>
        <w:t>.</w:t>
      </w:r>
    </w:p>
    <w:p w14:paraId="6981878B" w14:textId="3305BDC1" w:rsidR="001325E8" w:rsidRPr="000436E8" w:rsidRDefault="001325E8" w:rsidP="00A51649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0436E8">
        <w:rPr>
          <w:rFonts w:ascii="Arial" w:hAnsi="Arial" w:cs="Arial"/>
          <w:color w:val="000000" w:themeColor="text1"/>
        </w:rPr>
        <w:t>Příjemci dotace bude zaslán návrh smlouvy</w:t>
      </w:r>
      <w:r w:rsidR="001B4349" w:rsidRPr="000436E8">
        <w:rPr>
          <w:rFonts w:ascii="Arial" w:hAnsi="Arial" w:cs="Arial"/>
          <w:color w:val="000000" w:themeColor="text1"/>
        </w:rPr>
        <w:t xml:space="preserve"> a</w:t>
      </w:r>
      <w:r w:rsidRPr="000436E8">
        <w:rPr>
          <w:rFonts w:ascii="Arial" w:hAnsi="Arial" w:cs="Arial"/>
          <w:color w:val="000000" w:themeColor="text1"/>
        </w:rPr>
        <w:t xml:space="preserve"> současně </w:t>
      </w:r>
      <w:r w:rsidR="00D97C40">
        <w:rPr>
          <w:rFonts w:ascii="Arial" w:hAnsi="Arial" w:cs="Arial"/>
          <w:color w:val="000000" w:themeColor="text1"/>
        </w:rPr>
        <w:t xml:space="preserve">bude </w:t>
      </w:r>
      <w:r w:rsidRPr="000436E8">
        <w:rPr>
          <w:rFonts w:ascii="Arial" w:hAnsi="Arial" w:cs="Arial"/>
          <w:color w:val="000000" w:themeColor="text1"/>
        </w:rPr>
        <w:t xml:space="preserve">vyzván k podpisu smlouvy. </w:t>
      </w:r>
    </w:p>
    <w:p w14:paraId="2939C7A6" w14:textId="77777777" w:rsidR="001325E8" w:rsidRPr="001F7C29" w:rsidRDefault="001325E8" w:rsidP="00A51649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0436E8">
        <w:rPr>
          <w:rFonts w:ascii="Arial" w:hAnsi="Arial" w:cs="Arial"/>
          <w:color w:val="000000" w:themeColor="text1"/>
        </w:rPr>
        <w:t xml:space="preserve">Smlouva obsahuje podmínky poskytnutí dotace, zejména výši dotace, účel dotace, dobu a způsob čerpání dotace, povinnost příjemce doložit vyúčtování dotace </w:t>
      </w:r>
      <w:r w:rsidRPr="001F7C29">
        <w:rPr>
          <w:rFonts w:ascii="Arial" w:hAnsi="Arial" w:cs="Arial"/>
          <w:color w:val="000000" w:themeColor="text1"/>
        </w:rPr>
        <w:t>ve</w:t>
      </w:r>
      <w:r w:rsidR="000436E8" w:rsidRPr="001F7C29">
        <w:rPr>
          <w:rFonts w:ascii="Arial" w:hAnsi="Arial" w:cs="Arial"/>
          <w:color w:val="000000" w:themeColor="text1"/>
        </w:rPr>
        <w:t> </w:t>
      </w:r>
      <w:r w:rsidRPr="001F7C29">
        <w:rPr>
          <w:rFonts w:ascii="Arial" w:hAnsi="Arial" w:cs="Arial"/>
          <w:color w:val="000000" w:themeColor="text1"/>
        </w:rPr>
        <w:t>stanoveném termínu a dále sankce v případě nesplnění smluvních podmínek</w:t>
      </w:r>
      <w:r w:rsidR="00683430" w:rsidRPr="001F7C29">
        <w:rPr>
          <w:rFonts w:ascii="Arial" w:hAnsi="Arial" w:cs="Arial"/>
          <w:color w:val="000000" w:themeColor="text1"/>
        </w:rPr>
        <w:t xml:space="preserve"> aj</w:t>
      </w:r>
      <w:r w:rsidRPr="001F7C29">
        <w:rPr>
          <w:rFonts w:ascii="Arial" w:hAnsi="Arial" w:cs="Arial"/>
          <w:color w:val="000000" w:themeColor="text1"/>
        </w:rPr>
        <w:t xml:space="preserve">. </w:t>
      </w:r>
    </w:p>
    <w:p w14:paraId="28ACF137" w14:textId="77777777" w:rsidR="001B4349" w:rsidRPr="000436E8" w:rsidRDefault="00EE4619" w:rsidP="00A51649">
      <w:pPr>
        <w:pStyle w:val="Odstavecseseznamem"/>
        <w:numPr>
          <w:ilvl w:val="0"/>
          <w:numId w:val="12"/>
        </w:numPr>
        <w:spacing w:after="360" w:line="24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</w:rPr>
      </w:pPr>
      <w:r w:rsidRPr="001F7C29">
        <w:rPr>
          <w:rFonts w:ascii="Arial" w:hAnsi="Arial" w:cs="Arial"/>
          <w:color w:val="000000" w:themeColor="text1"/>
        </w:rPr>
        <w:t xml:space="preserve">Poskytovatel je oprávněn dotaci poskytnout v režimu podpor de minimis podle </w:t>
      </w:r>
      <w:hyperlink r:id="rId9" w:history="1">
        <w:r w:rsidR="000320F6" w:rsidRPr="001F7C29">
          <w:rPr>
            <w:rFonts w:ascii="Arial" w:hAnsi="Arial" w:cs="Arial"/>
          </w:rPr>
          <w:t>Nařízení Komise (EU) 2023/2831 ze dne 13. prosince 2023 o použití článků 107 a 108 Smlouvy o fungování Evropské unie na podporu de minimis</w:t>
        </w:r>
      </w:hyperlink>
      <w:r w:rsidR="00361722">
        <w:rPr>
          <w:rFonts w:ascii="Arial" w:hAnsi="Arial" w:cs="Arial"/>
        </w:rPr>
        <w:t>.</w:t>
      </w:r>
    </w:p>
    <w:p w14:paraId="7CEAE101" w14:textId="77777777" w:rsidR="00FE1D8D" w:rsidRPr="00C9694F" w:rsidRDefault="00C9694F" w:rsidP="00571BCE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sz w:val="22"/>
          <w:szCs w:val="22"/>
        </w:rPr>
      </w:pPr>
      <w:r>
        <w:rPr>
          <w:rStyle w:val="Siln"/>
          <w:b/>
          <w:sz w:val="22"/>
          <w:szCs w:val="22"/>
        </w:rPr>
        <w:t xml:space="preserve"> </w:t>
      </w:r>
      <w:r w:rsidR="00FE1D8D" w:rsidRPr="00C9694F">
        <w:rPr>
          <w:rStyle w:val="Siln"/>
          <w:b/>
          <w:sz w:val="22"/>
          <w:szCs w:val="22"/>
        </w:rPr>
        <w:t>ČERPÁNÍ DOTACE</w:t>
      </w:r>
    </w:p>
    <w:p w14:paraId="3EA79CE7" w14:textId="77777777" w:rsidR="0033117D" w:rsidRPr="000436E8" w:rsidRDefault="0033117D" w:rsidP="00A51649">
      <w:pPr>
        <w:pStyle w:val="Odstavecseseznamem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 xml:space="preserve">Dotace </w:t>
      </w:r>
      <w:r w:rsidR="002A3327" w:rsidRPr="000436E8">
        <w:rPr>
          <w:rFonts w:ascii="Arial" w:hAnsi="Arial" w:cs="Arial"/>
        </w:rPr>
        <w:t xml:space="preserve">se poskytuje </w:t>
      </w:r>
      <w:r w:rsidRPr="000436E8">
        <w:rPr>
          <w:rFonts w:ascii="Arial" w:hAnsi="Arial" w:cs="Arial"/>
        </w:rPr>
        <w:t>jako neinvestiční.</w:t>
      </w:r>
    </w:p>
    <w:p w14:paraId="3F3B1EE3" w14:textId="77777777" w:rsidR="0033117D" w:rsidRPr="000436E8" w:rsidRDefault="0033117D" w:rsidP="00A51649">
      <w:pPr>
        <w:pStyle w:val="Odstavecseseznamem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>Dotace se převádí bezhotovostně</w:t>
      </w:r>
      <w:r w:rsidR="00085731" w:rsidRPr="000436E8">
        <w:rPr>
          <w:rFonts w:ascii="Arial" w:hAnsi="Arial" w:cs="Arial"/>
        </w:rPr>
        <w:t xml:space="preserve"> a jednorázově</w:t>
      </w:r>
      <w:r w:rsidRPr="000436E8">
        <w:rPr>
          <w:rFonts w:ascii="Arial" w:hAnsi="Arial" w:cs="Arial"/>
        </w:rPr>
        <w:t xml:space="preserve"> na účet žadatele uvedený ve</w:t>
      </w:r>
      <w:r w:rsidR="000436E8">
        <w:rPr>
          <w:rFonts w:ascii="Arial" w:hAnsi="Arial" w:cs="Arial"/>
        </w:rPr>
        <w:t> </w:t>
      </w:r>
      <w:r w:rsidRPr="000436E8">
        <w:rPr>
          <w:rFonts w:ascii="Arial" w:hAnsi="Arial" w:cs="Arial"/>
        </w:rPr>
        <w:t>smlouvě.</w:t>
      </w:r>
    </w:p>
    <w:p w14:paraId="5A1CC38E" w14:textId="065D9680" w:rsidR="0033117D" w:rsidRPr="000436E8" w:rsidRDefault="009D1836" w:rsidP="00A51649">
      <w:pPr>
        <w:pStyle w:val="Odstavecseseznamem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 xml:space="preserve">Z dotace </w:t>
      </w:r>
      <w:r w:rsidR="00683430">
        <w:rPr>
          <w:rFonts w:ascii="Arial" w:hAnsi="Arial" w:cs="Arial"/>
        </w:rPr>
        <w:t>mohou být</w:t>
      </w:r>
      <w:r w:rsidRPr="000436E8">
        <w:rPr>
          <w:rFonts w:ascii="Arial" w:hAnsi="Arial" w:cs="Arial"/>
        </w:rPr>
        <w:t xml:space="preserve"> hrazeny</w:t>
      </w:r>
      <w:r w:rsidR="001B4349" w:rsidRPr="000436E8">
        <w:rPr>
          <w:rFonts w:ascii="Arial" w:hAnsi="Arial" w:cs="Arial"/>
        </w:rPr>
        <w:t xml:space="preserve"> neinvestiční</w:t>
      </w:r>
      <w:r w:rsidRPr="000436E8">
        <w:rPr>
          <w:rFonts w:ascii="Arial" w:hAnsi="Arial" w:cs="Arial"/>
        </w:rPr>
        <w:t xml:space="preserve"> výdaje/náklady</w:t>
      </w:r>
      <w:r w:rsidR="0033117D" w:rsidRPr="000436E8">
        <w:rPr>
          <w:rFonts w:ascii="Arial" w:hAnsi="Arial" w:cs="Arial"/>
        </w:rPr>
        <w:t xml:space="preserve"> bezprostředně související s provozem ordinace</w:t>
      </w:r>
      <w:r w:rsidR="00AB0AFC">
        <w:rPr>
          <w:rFonts w:ascii="Arial" w:hAnsi="Arial" w:cs="Arial"/>
        </w:rPr>
        <w:t xml:space="preserve"> (</w:t>
      </w:r>
      <w:r w:rsidR="001279DD">
        <w:rPr>
          <w:rFonts w:ascii="Arial" w:hAnsi="Arial" w:cs="Arial"/>
        </w:rPr>
        <w:t xml:space="preserve">mezi uznatelné náklady </w:t>
      </w:r>
      <w:r w:rsidR="00FD329F">
        <w:rPr>
          <w:rFonts w:ascii="Arial" w:hAnsi="Arial" w:cs="Arial"/>
        </w:rPr>
        <w:t>patří</w:t>
      </w:r>
      <w:r w:rsidR="001279DD">
        <w:rPr>
          <w:rFonts w:ascii="Arial" w:hAnsi="Arial" w:cs="Arial"/>
        </w:rPr>
        <w:t xml:space="preserve"> </w:t>
      </w:r>
      <w:r w:rsidR="00AB0AFC">
        <w:rPr>
          <w:rFonts w:ascii="Arial" w:hAnsi="Arial" w:cs="Arial"/>
        </w:rPr>
        <w:t>např. mzdové výdaje, platby za energie, vodné, stočné, pronájem prostor ordinace, úhrada telekomunikačních služeb, vybavení ordinace</w:t>
      </w:r>
      <w:r w:rsidR="00FD329F">
        <w:rPr>
          <w:rFonts w:ascii="Arial" w:hAnsi="Arial" w:cs="Arial"/>
        </w:rPr>
        <w:t xml:space="preserve"> a mezi neuznatelné patří</w:t>
      </w:r>
      <w:r w:rsidR="001279DD">
        <w:rPr>
          <w:rFonts w:ascii="Arial" w:hAnsi="Arial" w:cs="Arial"/>
        </w:rPr>
        <w:t xml:space="preserve"> např. alkohol a tabákové výrobky, pohoštění, nákup věcí osobní potřeby, úhrada úvěrů a půjček, penále, pokuty, náhrady škod a </w:t>
      </w:r>
      <w:proofErr w:type="gramStart"/>
      <w:r w:rsidR="001279DD">
        <w:rPr>
          <w:rFonts w:ascii="Arial" w:hAnsi="Arial" w:cs="Arial"/>
        </w:rPr>
        <w:t>manka,</w:t>
      </w:r>
      <w:proofErr w:type="gramEnd"/>
      <w:r w:rsidR="001279DD">
        <w:rPr>
          <w:rFonts w:ascii="Arial" w:hAnsi="Arial" w:cs="Arial"/>
        </w:rPr>
        <w:t xml:space="preserve"> atd</w:t>
      </w:r>
      <w:r w:rsidR="0033117D" w:rsidRPr="000436E8">
        <w:rPr>
          <w:rFonts w:ascii="Arial" w:hAnsi="Arial" w:cs="Arial"/>
        </w:rPr>
        <w:t>.</w:t>
      </w:r>
      <w:r w:rsidR="001279DD">
        <w:rPr>
          <w:rFonts w:ascii="Arial" w:hAnsi="Arial" w:cs="Arial"/>
        </w:rPr>
        <w:t>).</w:t>
      </w:r>
      <w:r w:rsidR="0033117D" w:rsidRPr="000436E8">
        <w:rPr>
          <w:rFonts w:ascii="Arial" w:hAnsi="Arial" w:cs="Arial"/>
        </w:rPr>
        <w:t xml:space="preserve"> </w:t>
      </w:r>
    </w:p>
    <w:p w14:paraId="1C86F74E" w14:textId="49B1F3F0" w:rsidR="003D76ED" w:rsidRPr="000436E8" w:rsidRDefault="00425C74" w:rsidP="00A51649">
      <w:pPr>
        <w:pStyle w:val="Odstavecseseznamem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 xml:space="preserve">Dotace bude vyplacena po doložení </w:t>
      </w:r>
      <w:r w:rsidRPr="00851632">
        <w:rPr>
          <w:rFonts w:ascii="Arial" w:hAnsi="Arial" w:cs="Arial"/>
          <w:b/>
          <w:bCs/>
        </w:rPr>
        <w:t>oprávnění k poskytování zdravotních služeb</w:t>
      </w:r>
      <w:r w:rsidRPr="000436E8">
        <w:rPr>
          <w:rFonts w:ascii="Arial" w:hAnsi="Arial" w:cs="Arial"/>
        </w:rPr>
        <w:t xml:space="preserve"> na</w:t>
      </w:r>
      <w:r w:rsidR="000436E8">
        <w:rPr>
          <w:rFonts w:ascii="Arial" w:hAnsi="Arial" w:cs="Arial"/>
        </w:rPr>
        <w:t> </w:t>
      </w:r>
      <w:r w:rsidR="00B16B57">
        <w:rPr>
          <w:rFonts w:ascii="Arial" w:hAnsi="Arial" w:cs="Arial"/>
        </w:rPr>
        <w:t>měst</w:t>
      </w:r>
      <w:r w:rsidR="006001BC">
        <w:rPr>
          <w:rFonts w:ascii="Arial" w:hAnsi="Arial" w:cs="Arial"/>
        </w:rPr>
        <w:t>o</w:t>
      </w:r>
      <w:r w:rsidR="00B16B57">
        <w:rPr>
          <w:rFonts w:ascii="Arial" w:hAnsi="Arial" w:cs="Arial"/>
        </w:rPr>
        <w:t xml:space="preserve"> Tachov </w:t>
      </w:r>
      <w:r w:rsidR="002A3327" w:rsidRPr="000436E8">
        <w:rPr>
          <w:rFonts w:ascii="Arial" w:hAnsi="Arial" w:cs="Arial"/>
        </w:rPr>
        <w:t xml:space="preserve">a </w:t>
      </w:r>
      <w:r w:rsidR="002A3327" w:rsidRPr="00851632">
        <w:rPr>
          <w:rFonts w:ascii="Arial" w:hAnsi="Arial" w:cs="Arial"/>
          <w:b/>
          <w:bCs/>
        </w:rPr>
        <w:t>doložení uz</w:t>
      </w:r>
      <w:r w:rsidR="005C5794" w:rsidRPr="00851632">
        <w:rPr>
          <w:rFonts w:ascii="Arial" w:hAnsi="Arial" w:cs="Arial"/>
          <w:b/>
          <w:bCs/>
        </w:rPr>
        <w:t>avřené</w:t>
      </w:r>
      <w:r w:rsidR="002A3327" w:rsidRPr="00851632">
        <w:rPr>
          <w:rFonts w:ascii="Arial" w:hAnsi="Arial" w:cs="Arial"/>
          <w:b/>
          <w:bCs/>
        </w:rPr>
        <w:t xml:space="preserve"> sml</w:t>
      </w:r>
      <w:r w:rsidR="00443CB9" w:rsidRPr="00851632">
        <w:rPr>
          <w:rFonts w:ascii="Arial" w:hAnsi="Arial" w:cs="Arial"/>
          <w:b/>
          <w:bCs/>
        </w:rPr>
        <w:t>o</w:t>
      </w:r>
      <w:r w:rsidR="002A3327" w:rsidRPr="00851632">
        <w:rPr>
          <w:rFonts w:ascii="Arial" w:hAnsi="Arial" w:cs="Arial"/>
          <w:b/>
          <w:bCs/>
        </w:rPr>
        <w:t>uv</w:t>
      </w:r>
      <w:r w:rsidR="005C5794" w:rsidRPr="00851632">
        <w:rPr>
          <w:rFonts w:ascii="Arial" w:hAnsi="Arial" w:cs="Arial"/>
          <w:b/>
          <w:bCs/>
        </w:rPr>
        <w:t>y</w:t>
      </w:r>
      <w:r w:rsidRPr="00851632">
        <w:rPr>
          <w:rFonts w:ascii="Arial" w:hAnsi="Arial" w:cs="Arial"/>
          <w:b/>
          <w:bCs/>
        </w:rPr>
        <w:t xml:space="preserve"> se</w:t>
      </w:r>
      <w:r w:rsidR="000436E8" w:rsidRPr="00851632">
        <w:rPr>
          <w:rFonts w:ascii="Arial" w:hAnsi="Arial" w:cs="Arial"/>
          <w:b/>
          <w:bCs/>
        </w:rPr>
        <w:t> </w:t>
      </w:r>
      <w:r w:rsidR="00FD329F" w:rsidRPr="00851632">
        <w:rPr>
          <w:rFonts w:ascii="Arial" w:hAnsi="Arial" w:cs="Arial"/>
          <w:b/>
          <w:bCs/>
        </w:rPr>
        <w:t>zdravotní pojišťovnou</w:t>
      </w:r>
      <w:r w:rsidRPr="000436E8">
        <w:rPr>
          <w:rFonts w:ascii="Arial" w:hAnsi="Arial" w:cs="Arial"/>
        </w:rPr>
        <w:t xml:space="preserve">. </w:t>
      </w:r>
    </w:p>
    <w:p w14:paraId="00CA2137" w14:textId="40F232D4" w:rsidR="00AE6FE7" w:rsidRPr="00C32AA5" w:rsidRDefault="0033117D" w:rsidP="00A51649">
      <w:pPr>
        <w:pStyle w:val="Odstavecseseznamem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i/>
          <w:iCs/>
        </w:rPr>
      </w:pPr>
      <w:r w:rsidRPr="00C32AA5">
        <w:rPr>
          <w:rFonts w:ascii="Arial" w:hAnsi="Arial" w:cs="Arial"/>
        </w:rPr>
        <w:t>Dotace může být využita ke krytí výše uvedených n</w:t>
      </w:r>
      <w:r w:rsidR="002848B1" w:rsidRPr="00C32AA5">
        <w:rPr>
          <w:rFonts w:ascii="Arial" w:hAnsi="Arial" w:cs="Arial"/>
        </w:rPr>
        <w:t xml:space="preserve">ákladů/výdajů hrazených </w:t>
      </w:r>
      <w:r w:rsidRPr="00C32AA5">
        <w:rPr>
          <w:rFonts w:ascii="Arial" w:hAnsi="Arial" w:cs="Arial"/>
        </w:rPr>
        <w:t xml:space="preserve">příjemcem </w:t>
      </w:r>
      <w:r w:rsidR="009D7E5A" w:rsidRPr="00C32AA5">
        <w:rPr>
          <w:rFonts w:ascii="Arial" w:hAnsi="Arial" w:cs="Arial"/>
        </w:rPr>
        <w:t>od účinnosti smlouvy o poskytnutí dotace po dobu 36 měsíců</w:t>
      </w:r>
      <w:r w:rsidR="00F660D8" w:rsidRPr="00C32AA5">
        <w:rPr>
          <w:rFonts w:ascii="Arial" w:hAnsi="Arial" w:cs="Arial"/>
        </w:rPr>
        <w:t xml:space="preserve"> (po dobu vázací)</w:t>
      </w:r>
      <w:r w:rsidR="0066287E" w:rsidRPr="00C32AA5">
        <w:rPr>
          <w:rFonts w:ascii="Arial" w:hAnsi="Arial" w:cs="Arial"/>
        </w:rPr>
        <w:t>, nebo náklad</w:t>
      </w:r>
      <w:r w:rsidR="00DA4A44" w:rsidRPr="00C32AA5">
        <w:rPr>
          <w:rFonts w:ascii="Arial" w:hAnsi="Arial" w:cs="Arial"/>
        </w:rPr>
        <w:t>ů</w:t>
      </w:r>
      <w:r w:rsidR="0066287E" w:rsidRPr="00C32AA5">
        <w:rPr>
          <w:rFonts w:ascii="Arial" w:hAnsi="Arial" w:cs="Arial"/>
        </w:rPr>
        <w:t xml:space="preserve"> předfinancovan</w:t>
      </w:r>
      <w:r w:rsidR="00DA4A44" w:rsidRPr="00C32AA5">
        <w:rPr>
          <w:rFonts w:ascii="Arial" w:hAnsi="Arial" w:cs="Arial"/>
        </w:rPr>
        <w:t>ých, s</w:t>
      </w:r>
      <w:r w:rsidR="0066287E" w:rsidRPr="00C32AA5">
        <w:rPr>
          <w:rFonts w:ascii="Arial" w:hAnsi="Arial" w:cs="Arial"/>
        </w:rPr>
        <w:t>pojen</w:t>
      </w:r>
      <w:r w:rsidR="00DA4A44" w:rsidRPr="00C32AA5">
        <w:rPr>
          <w:rFonts w:ascii="Arial" w:hAnsi="Arial" w:cs="Arial"/>
        </w:rPr>
        <w:t>ých</w:t>
      </w:r>
      <w:r w:rsidR="0066287E" w:rsidRPr="00C32AA5">
        <w:rPr>
          <w:rFonts w:ascii="Arial" w:hAnsi="Arial" w:cs="Arial"/>
        </w:rPr>
        <w:t xml:space="preserve"> s provozem ordinace a vynaložen</w:t>
      </w:r>
      <w:r w:rsidR="00DA4A44" w:rsidRPr="00C32AA5">
        <w:rPr>
          <w:rFonts w:ascii="Arial" w:hAnsi="Arial" w:cs="Arial"/>
        </w:rPr>
        <w:t>ých</w:t>
      </w:r>
      <w:r w:rsidR="0066287E" w:rsidRPr="00C32AA5">
        <w:rPr>
          <w:rFonts w:ascii="Arial" w:hAnsi="Arial" w:cs="Arial"/>
        </w:rPr>
        <w:t xml:space="preserve"> v roce 2026.</w:t>
      </w:r>
      <w:r w:rsidR="00F660D8" w:rsidRPr="00C32AA5">
        <w:rPr>
          <w:rFonts w:ascii="Arial" w:hAnsi="Arial" w:cs="Arial"/>
        </w:rPr>
        <w:t xml:space="preserve"> </w:t>
      </w:r>
    </w:p>
    <w:p w14:paraId="6568DF18" w14:textId="77777777" w:rsidR="001B4349" w:rsidRPr="000436E8" w:rsidRDefault="001B4349" w:rsidP="00A51649">
      <w:pPr>
        <w:pStyle w:val="Odstavecseseznamem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0436E8">
        <w:rPr>
          <w:rFonts w:ascii="Arial" w:hAnsi="Arial" w:cs="Arial"/>
          <w:color w:val="000000" w:themeColor="text1"/>
        </w:rPr>
        <w:t>Příjemce se zavazuje vést evidenci čerpání poskytnuté dotace odděleně od ostatního účetnictví.</w:t>
      </w:r>
    </w:p>
    <w:p w14:paraId="03438AB1" w14:textId="0FA2D6DD" w:rsidR="003D76ED" w:rsidRPr="009D7E5A" w:rsidRDefault="0033117D" w:rsidP="00A51649">
      <w:pPr>
        <w:pStyle w:val="Odstavecseseznamem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>Příjemce dotace se zavazuje, že pořízený majetek z dotace bude sloužit k zajištění poskytování zdravotních služeb v lékařském oboru s místem poskytování zdravotních služeb v souladu s</w:t>
      </w:r>
      <w:r w:rsidR="00026770" w:rsidRPr="000436E8">
        <w:rPr>
          <w:rFonts w:ascii="Arial" w:hAnsi="Arial" w:cs="Arial"/>
        </w:rPr>
        <w:t>e smlouvou.</w:t>
      </w:r>
      <w:r w:rsidR="003D76ED" w:rsidRPr="000436E8">
        <w:rPr>
          <w:rFonts w:ascii="Arial" w:hAnsi="Arial" w:cs="Arial"/>
        </w:rPr>
        <w:t xml:space="preserve"> </w:t>
      </w:r>
      <w:r w:rsidRPr="009D7E5A">
        <w:rPr>
          <w:rFonts w:ascii="Arial" w:hAnsi="Arial" w:cs="Arial"/>
          <w:color w:val="000000" w:themeColor="text1"/>
          <w:lang w:eastAsia="cs-CZ"/>
        </w:rPr>
        <w:t xml:space="preserve">V případě nedodržení celkových lhůt a výše uvedených povinností bude dotace </w:t>
      </w:r>
      <w:r w:rsidR="008C5DA9" w:rsidRPr="009D7E5A">
        <w:rPr>
          <w:rFonts w:ascii="Arial" w:hAnsi="Arial" w:cs="Arial"/>
          <w:color w:val="000000" w:themeColor="text1"/>
          <w:lang w:eastAsia="cs-CZ"/>
        </w:rPr>
        <w:t>poměrově</w:t>
      </w:r>
      <w:r w:rsidRPr="009D7E5A">
        <w:rPr>
          <w:rFonts w:ascii="Arial" w:hAnsi="Arial" w:cs="Arial"/>
          <w:color w:val="000000" w:themeColor="text1"/>
          <w:lang w:eastAsia="cs-CZ"/>
        </w:rPr>
        <w:t xml:space="preserve"> krácena a žadatel je povinen </w:t>
      </w:r>
      <w:r w:rsidR="00F94286" w:rsidRPr="009D7E5A">
        <w:rPr>
          <w:rFonts w:ascii="Arial" w:hAnsi="Arial" w:cs="Arial"/>
          <w:color w:val="000000" w:themeColor="text1"/>
          <w:lang w:eastAsia="cs-CZ"/>
        </w:rPr>
        <w:t xml:space="preserve">poměrnou část dotace </w:t>
      </w:r>
      <w:r w:rsidRPr="009D7E5A">
        <w:rPr>
          <w:rFonts w:ascii="Arial" w:hAnsi="Arial" w:cs="Arial"/>
          <w:color w:val="000000" w:themeColor="text1"/>
          <w:lang w:eastAsia="cs-CZ"/>
        </w:rPr>
        <w:t xml:space="preserve">vrátit na bankovní účet </w:t>
      </w:r>
      <w:r w:rsidR="00B16B57" w:rsidRPr="009D7E5A">
        <w:rPr>
          <w:rFonts w:ascii="Arial" w:hAnsi="Arial" w:cs="Arial"/>
          <w:color w:val="000000" w:themeColor="text1"/>
          <w:lang w:eastAsia="cs-CZ"/>
        </w:rPr>
        <w:t>m</w:t>
      </w:r>
      <w:r w:rsidR="00161017" w:rsidRPr="009D7E5A">
        <w:rPr>
          <w:rFonts w:ascii="Arial" w:hAnsi="Arial" w:cs="Arial"/>
          <w:color w:val="000000" w:themeColor="text1"/>
          <w:lang w:eastAsia="cs-CZ"/>
        </w:rPr>
        <w:t>ěsta Tachova</w:t>
      </w:r>
      <w:r w:rsidRPr="009D7E5A">
        <w:rPr>
          <w:rFonts w:ascii="Arial" w:hAnsi="Arial" w:cs="Arial"/>
          <w:color w:val="000000" w:themeColor="text1"/>
          <w:lang w:eastAsia="cs-CZ"/>
        </w:rPr>
        <w:t xml:space="preserve"> do </w:t>
      </w:r>
      <w:proofErr w:type="gramStart"/>
      <w:r w:rsidRPr="009D7E5A">
        <w:rPr>
          <w:rFonts w:ascii="Arial" w:hAnsi="Arial" w:cs="Arial"/>
          <w:color w:val="000000" w:themeColor="text1"/>
          <w:lang w:eastAsia="cs-CZ"/>
        </w:rPr>
        <w:t>20-ti</w:t>
      </w:r>
      <w:proofErr w:type="gramEnd"/>
      <w:r w:rsidRPr="009D7E5A">
        <w:rPr>
          <w:rFonts w:ascii="Arial" w:hAnsi="Arial" w:cs="Arial"/>
          <w:color w:val="000000" w:themeColor="text1"/>
          <w:lang w:eastAsia="cs-CZ"/>
        </w:rPr>
        <w:t xml:space="preserve"> pracovních dnů </w:t>
      </w:r>
      <w:r w:rsidR="00E35E1E" w:rsidRPr="009D7E5A">
        <w:rPr>
          <w:rFonts w:ascii="Arial" w:hAnsi="Arial" w:cs="Arial"/>
          <w:color w:val="000000" w:themeColor="text1"/>
          <w:lang w:eastAsia="cs-CZ"/>
        </w:rPr>
        <w:t>od výzvy k vrácení dotace</w:t>
      </w:r>
      <w:r w:rsidR="00C57F52" w:rsidRPr="009D7E5A">
        <w:rPr>
          <w:rFonts w:ascii="Arial" w:hAnsi="Arial" w:cs="Arial"/>
          <w:color w:val="000000" w:themeColor="text1"/>
          <w:lang w:eastAsia="cs-CZ"/>
        </w:rPr>
        <w:t>.</w:t>
      </w:r>
    </w:p>
    <w:p w14:paraId="512C679D" w14:textId="5F466852" w:rsidR="00425C74" w:rsidRDefault="00C57F52" w:rsidP="00A51649">
      <w:pPr>
        <w:pStyle w:val="Odstavecseseznamem"/>
        <w:numPr>
          <w:ilvl w:val="0"/>
          <w:numId w:val="13"/>
        </w:numPr>
        <w:spacing w:after="36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 xml:space="preserve">V případě nevyčerpání dotace musí příjemce nevyčerpané finanční prostředky vrátit na účet poskytovatele nejpozději do termínu stanoveného ve smlouvě. O vrácení nevyčerpaných finančních prostředků zpět na účet poskytovatele je příjemce povinen informovat </w:t>
      </w:r>
      <w:r w:rsidR="00161017">
        <w:rPr>
          <w:rFonts w:ascii="Arial" w:hAnsi="Arial" w:cs="Arial"/>
        </w:rPr>
        <w:t>O</w:t>
      </w:r>
      <w:r w:rsidR="00683430">
        <w:rPr>
          <w:rFonts w:ascii="Arial" w:hAnsi="Arial" w:cs="Arial"/>
        </w:rPr>
        <w:t xml:space="preserve">dbor </w:t>
      </w:r>
      <w:r w:rsidR="00161017">
        <w:rPr>
          <w:rFonts w:ascii="Arial" w:hAnsi="Arial" w:cs="Arial"/>
        </w:rPr>
        <w:t xml:space="preserve">sociálních </w:t>
      </w:r>
      <w:r w:rsidR="006001BC">
        <w:rPr>
          <w:rFonts w:ascii="Arial" w:hAnsi="Arial" w:cs="Arial"/>
        </w:rPr>
        <w:t xml:space="preserve">věcí a </w:t>
      </w:r>
      <w:r w:rsidR="00683430">
        <w:rPr>
          <w:rFonts w:ascii="Arial" w:hAnsi="Arial" w:cs="Arial"/>
        </w:rPr>
        <w:t xml:space="preserve">zdravotnictví </w:t>
      </w:r>
      <w:r w:rsidR="006001BC">
        <w:rPr>
          <w:rFonts w:ascii="Arial" w:hAnsi="Arial" w:cs="Arial"/>
        </w:rPr>
        <w:t>Městského úřadu Tachov</w:t>
      </w:r>
      <w:r w:rsidRPr="000436E8">
        <w:rPr>
          <w:rFonts w:ascii="Arial" w:hAnsi="Arial" w:cs="Arial"/>
        </w:rPr>
        <w:t>.</w:t>
      </w:r>
    </w:p>
    <w:p w14:paraId="3D58F8D9" w14:textId="77777777" w:rsidR="00FE1D8D" w:rsidRPr="00C9694F" w:rsidRDefault="00C9694F" w:rsidP="00A51649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 </w:t>
      </w:r>
      <w:r w:rsidR="00FE1D8D" w:rsidRPr="00C9694F">
        <w:rPr>
          <w:sz w:val="22"/>
          <w:szCs w:val="22"/>
        </w:rPr>
        <w:t>V</w:t>
      </w:r>
      <w:r w:rsidR="00FE1D8D" w:rsidRPr="00C9694F">
        <w:rPr>
          <w:rStyle w:val="Siln"/>
          <w:b/>
          <w:sz w:val="22"/>
          <w:szCs w:val="22"/>
        </w:rPr>
        <w:t>YÚČTOVÁNÍ DOTACE</w:t>
      </w:r>
    </w:p>
    <w:p w14:paraId="188E35E6" w14:textId="1D743B52" w:rsidR="00F94286" w:rsidRPr="000436E8" w:rsidRDefault="00425C74" w:rsidP="00A51649">
      <w:pPr>
        <w:pStyle w:val="Odstavecseseznamem"/>
        <w:numPr>
          <w:ilvl w:val="0"/>
          <w:numId w:val="15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 xml:space="preserve">Příjemce dotace </w:t>
      </w:r>
      <w:r w:rsidR="0029782C">
        <w:rPr>
          <w:rFonts w:ascii="Arial" w:hAnsi="Arial" w:cs="Arial"/>
        </w:rPr>
        <w:t>předloží</w:t>
      </w:r>
      <w:r w:rsidRPr="000436E8">
        <w:rPr>
          <w:rFonts w:ascii="Arial" w:hAnsi="Arial" w:cs="Arial"/>
        </w:rPr>
        <w:t xml:space="preserve"> vyúčtování písemně </w:t>
      </w:r>
      <w:r w:rsidR="00E01384">
        <w:rPr>
          <w:rFonts w:ascii="Arial" w:hAnsi="Arial" w:cs="Arial"/>
        </w:rPr>
        <w:t>administrátorovi dotace</w:t>
      </w:r>
      <w:r w:rsidR="00AE6FE7" w:rsidRPr="000436E8">
        <w:rPr>
          <w:rFonts w:ascii="Arial" w:hAnsi="Arial" w:cs="Arial"/>
        </w:rPr>
        <w:t xml:space="preserve">, </w:t>
      </w:r>
      <w:r w:rsidRPr="000436E8">
        <w:rPr>
          <w:rFonts w:ascii="Arial" w:hAnsi="Arial" w:cs="Arial"/>
        </w:rPr>
        <w:t>na vyplněném formuláři pro vyúčtování dotace z rozpo</w:t>
      </w:r>
      <w:r w:rsidR="009D1836" w:rsidRPr="000436E8">
        <w:rPr>
          <w:rFonts w:ascii="Arial" w:hAnsi="Arial" w:cs="Arial"/>
        </w:rPr>
        <w:t xml:space="preserve">čtu </w:t>
      </w:r>
      <w:r w:rsidR="00B16B57">
        <w:rPr>
          <w:rFonts w:ascii="Arial" w:hAnsi="Arial" w:cs="Arial"/>
        </w:rPr>
        <w:t>m</w:t>
      </w:r>
      <w:r w:rsidR="00E01384">
        <w:rPr>
          <w:rFonts w:ascii="Arial" w:hAnsi="Arial" w:cs="Arial"/>
        </w:rPr>
        <w:t>ěsta Tachov</w:t>
      </w:r>
      <w:r w:rsidRPr="000436E8">
        <w:rPr>
          <w:rFonts w:ascii="Arial" w:hAnsi="Arial" w:cs="Arial"/>
        </w:rPr>
        <w:t xml:space="preserve">, a to </w:t>
      </w:r>
      <w:r w:rsidR="00F94286" w:rsidRPr="000436E8">
        <w:rPr>
          <w:rFonts w:ascii="Arial" w:hAnsi="Arial" w:cs="Arial"/>
        </w:rPr>
        <w:t xml:space="preserve">vždy </w:t>
      </w:r>
      <w:r w:rsidRPr="000436E8">
        <w:rPr>
          <w:rFonts w:ascii="Arial" w:hAnsi="Arial" w:cs="Arial"/>
        </w:rPr>
        <w:t>nejpozději do</w:t>
      </w:r>
      <w:r w:rsidR="00F94286" w:rsidRPr="000436E8">
        <w:rPr>
          <w:rFonts w:ascii="Arial" w:hAnsi="Arial" w:cs="Arial"/>
        </w:rPr>
        <w:t xml:space="preserve"> data uvedeného ve smlouvě a do výše celkové částky poskytnuté dotace. </w:t>
      </w:r>
    </w:p>
    <w:p w14:paraId="22B689B4" w14:textId="1374D7DD" w:rsidR="00043BD1" w:rsidRPr="000436E8" w:rsidRDefault="00425C74" w:rsidP="00A51649">
      <w:pPr>
        <w:pStyle w:val="Odstavecseseznamem"/>
        <w:numPr>
          <w:ilvl w:val="0"/>
          <w:numId w:val="15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>Vyúčtování musí obsahovat všechny povinné přílohy formuláře vyúčtování.</w:t>
      </w:r>
      <w:r w:rsidR="00043BD1" w:rsidRPr="000436E8">
        <w:rPr>
          <w:rFonts w:ascii="Arial" w:hAnsi="Arial" w:cs="Arial"/>
        </w:rPr>
        <w:t xml:space="preserve"> Součástí vyúčtování do výše poskytnuté dotace bude čestné prohlášení o trvání poskytování služeb do</w:t>
      </w:r>
      <w:r w:rsidR="001B4349" w:rsidRPr="000436E8">
        <w:rPr>
          <w:rFonts w:ascii="Arial" w:hAnsi="Arial" w:cs="Arial"/>
        </w:rPr>
        <w:t xml:space="preserve"> konce vázací doby (pokud dojde</w:t>
      </w:r>
      <w:r w:rsidR="00043BD1" w:rsidRPr="000436E8">
        <w:rPr>
          <w:rFonts w:ascii="Arial" w:hAnsi="Arial" w:cs="Arial"/>
        </w:rPr>
        <w:t xml:space="preserve"> k finančnímu vyúčtování celkové dotace před uplynutím vázací doby</w:t>
      </w:r>
      <w:r w:rsidR="001B4349" w:rsidRPr="000436E8">
        <w:rPr>
          <w:rFonts w:ascii="Arial" w:hAnsi="Arial" w:cs="Arial"/>
        </w:rPr>
        <w:t>,</w:t>
      </w:r>
      <w:r w:rsidR="00043BD1" w:rsidRPr="000436E8">
        <w:rPr>
          <w:rFonts w:ascii="Arial" w:hAnsi="Arial" w:cs="Arial"/>
        </w:rPr>
        <w:t xml:space="preserve"> bude toto</w:t>
      </w:r>
      <w:r w:rsidR="001B4349" w:rsidRPr="000436E8">
        <w:rPr>
          <w:rFonts w:ascii="Arial" w:hAnsi="Arial" w:cs="Arial"/>
        </w:rPr>
        <w:t xml:space="preserve"> čestné prohlášení</w:t>
      </w:r>
      <w:r w:rsidR="00043BD1" w:rsidRPr="000436E8">
        <w:rPr>
          <w:rFonts w:ascii="Arial" w:hAnsi="Arial" w:cs="Arial"/>
        </w:rPr>
        <w:t xml:space="preserve"> předkládáno každoročně do uplynutí vázací doby bez dílčího vyúčtování dotace).</w:t>
      </w:r>
    </w:p>
    <w:p w14:paraId="4FCD8D5D" w14:textId="77777777" w:rsidR="00425C74" w:rsidRDefault="00425C74" w:rsidP="00A51649">
      <w:pPr>
        <w:pStyle w:val="Odstavecseseznamem"/>
        <w:numPr>
          <w:ilvl w:val="0"/>
          <w:numId w:val="15"/>
        </w:numPr>
        <w:spacing w:after="36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>K vyúčtování budou přiloženy kopie účetních dokladů souvisejících s náklady/výdaji hrazenými z poskytnuté dotace vč. potv</w:t>
      </w:r>
      <w:r w:rsidR="00AE6FE7" w:rsidRPr="000436E8">
        <w:rPr>
          <w:rFonts w:ascii="Arial" w:hAnsi="Arial" w:cs="Arial"/>
        </w:rPr>
        <w:t xml:space="preserve">rzení o jejich úhradě (faktury, smlouvy, výpisy </w:t>
      </w:r>
      <w:r w:rsidRPr="000436E8">
        <w:rPr>
          <w:rFonts w:ascii="Arial" w:hAnsi="Arial" w:cs="Arial"/>
        </w:rPr>
        <w:t>z bankovního účtu, příjmové/výdajové doklady atd.)</w:t>
      </w:r>
    </w:p>
    <w:p w14:paraId="0CC7A80E" w14:textId="77777777" w:rsidR="00FE1D8D" w:rsidRPr="00C9694F" w:rsidRDefault="00C9694F" w:rsidP="00A51649">
      <w:pPr>
        <w:pStyle w:val="Nadpis4"/>
        <w:numPr>
          <w:ilvl w:val="0"/>
          <w:numId w:val="1"/>
        </w:numPr>
        <w:spacing w:after="240" w:line="276" w:lineRule="auto"/>
        <w:ind w:left="357" w:hanging="357"/>
        <w:rPr>
          <w:rStyle w:val="Siln"/>
          <w:b/>
          <w:sz w:val="22"/>
          <w:szCs w:val="22"/>
        </w:rPr>
      </w:pPr>
      <w:r>
        <w:rPr>
          <w:rStyle w:val="Siln"/>
          <w:b/>
          <w:sz w:val="22"/>
          <w:szCs w:val="22"/>
        </w:rPr>
        <w:t xml:space="preserve"> </w:t>
      </w:r>
      <w:r w:rsidR="00FE1D8D" w:rsidRPr="00C9694F">
        <w:rPr>
          <w:rStyle w:val="Siln"/>
          <w:b/>
          <w:sz w:val="22"/>
          <w:szCs w:val="22"/>
        </w:rPr>
        <w:t>PŘÍLOHY</w:t>
      </w:r>
    </w:p>
    <w:p w14:paraId="6B33575C" w14:textId="77777777" w:rsidR="0064477B" w:rsidRPr="000436E8" w:rsidRDefault="0064477B" w:rsidP="00A51649">
      <w:p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0436E8">
        <w:rPr>
          <w:rFonts w:ascii="Arial" w:hAnsi="Arial" w:cs="Arial"/>
          <w:color w:val="000000" w:themeColor="text1"/>
        </w:rPr>
        <w:t>Nedílnou součástí programu jsou tyto přílohy:</w:t>
      </w:r>
    </w:p>
    <w:p w14:paraId="2BAB5232" w14:textId="77777777" w:rsidR="00026770" w:rsidRPr="000436E8" w:rsidRDefault="00026770" w:rsidP="00A51649">
      <w:pPr>
        <w:pStyle w:val="Odstavecseseznamem"/>
        <w:numPr>
          <w:ilvl w:val="0"/>
          <w:numId w:val="16"/>
        </w:numPr>
        <w:spacing w:after="0" w:line="276" w:lineRule="auto"/>
        <w:jc w:val="both"/>
        <w:rPr>
          <w:rFonts w:ascii="Arial" w:hAnsi="Arial" w:cs="Arial"/>
        </w:rPr>
      </w:pPr>
      <w:proofErr w:type="gramStart"/>
      <w:r w:rsidRPr="000436E8">
        <w:rPr>
          <w:rFonts w:ascii="Arial" w:hAnsi="Arial" w:cs="Arial"/>
        </w:rPr>
        <w:t>Formulář - Žádost</w:t>
      </w:r>
      <w:proofErr w:type="gramEnd"/>
      <w:r w:rsidRPr="000436E8">
        <w:rPr>
          <w:rFonts w:ascii="Arial" w:hAnsi="Arial" w:cs="Arial"/>
        </w:rPr>
        <w:t xml:space="preserve"> o dotaci</w:t>
      </w:r>
      <w:r w:rsidR="00683430">
        <w:rPr>
          <w:rFonts w:ascii="Arial" w:hAnsi="Arial" w:cs="Arial"/>
        </w:rPr>
        <w:t xml:space="preserve"> včetně všech povinných příloh</w:t>
      </w:r>
    </w:p>
    <w:p w14:paraId="667CFFAF" w14:textId="77777777" w:rsidR="00026770" w:rsidRDefault="00026770" w:rsidP="00A51649">
      <w:pPr>
        <w:pStyle w:val="Odstavecseseznamem"/>
        <w:numPr>
          <w:ilvl w:val="0"/>
          <w:numId w:val="16"/>
        </w:numPr>
        <w:spacing w:after="0" w:line="276" w:lineRule="auto"/>
        <w:jc w:val="both"/>
        <w:rPr>
          <w:rFonts w:ascii="Arial" w:hAnsi="Arial" w:cs="Arial"/>
        </w:rPr>
      </w:pPr>
      <w:r w:rsidRPr="000436E8">
        <w:rPr>
          <w:rFonts w:ascii="Arial" w:hAnsi="Arial" w:cs="Arial"/>
        </w:rPr>
        <w:t>Formulář – Vyúčtování dotace</w:t>
      </w:r>
      <w:r w:rsidR="00683430">
        <w:rPr>
          <w:rFonts w:ascii="Arial" w:hAnsi="Arial" w:cs="Arial"/>
        </w:rPr>
        <w:t xml:space="preserve"> včetně všech povinných příloh</w:t>
      </w:r>
    </w:p>
    <w:p w14:paraId="3B9CD20D" w14:textId="2E39A52D" w:rsidR="00706174" w:rsidRPr="006F6193" w:rsidRDefault="003E7D2E" w:rsidP="00A51649">
      <w:pPr>
        <w:pStyle w:val="Odstavecseseznamem"/>
        <w:numPr>
          <w:ilvl w:val="0"/>
          <w:numId w:val="16"/>
        </w:numPr>
        <w:spacing w:after="0" w:line="276" w:lineRule="auto"/>
        <w:jc w:val="both"/>
        <w:rPr>
          <w:rFonts w:ascii="Arial" w:hAnsi="Arial" w:cs="Arial"/>
          <w:color w:val="FF0000"/>
        </w:rPr>
      </w:pPr>
      <w:r w:rsidRPr="006F6193">
        <w:rPr>
          <w:rFonts w:ascii="Arial" w:hAnsi="Arial" w:cs="Arial"/>
        </w:rPr>
        <w:t>Formulář – Čestn</w:t>
      </w:r>
      <w:r w:rsidR="006A648F" w:rsidRPr="006F6193">
        <w:rPr>
          <w:rFonts w:ascii="Arial" w:hAnsi="Arial" w:cs="Arial"/>
        </w:rPr>
        <w:t>á</w:t>
      </w:r>
      <w:r w:rsidRPr="006F6193">
        <w:rPr>
          <w:rFonts w:ascii="Arial" w:hAnsi="Arial" w:cs="Arial"/>
        </w:rPr>
        <w:t xml:space="preserve"> prohlášení </w:t>
      </w:r>
    </w:p>
    <w:p w14:paraId="34061C6F" w14:textId="599F9FC2" w:rsidR="00706174" w:rsidRPr="000436E8" w:rsidRDefault="00706174" w:rsidP="00A51649">
      <w:pPr>
        <w:pStyle w:val="Odstavecseseznamem"/>
        <w:numPr>
          <w:ilvl w:val="0"/>
          <w:numId w:val="16"/>
        </w:numPr>
        <w:spacing w:after="360" w:line="240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Vzor smlouvy o poskytnutí dotace</w:t>
      </w:r>
    </w:p>
    <w:p w14:paraId="457B30C1" w14:textId="77777777" w:rsidR="00FE1D8D" w:rsidRPr="00C9694F" w:rsidRDefault="00C9694F" w:rsidP="00A51649">
      <w:pPr>
        <w:pStyle w:val="Nadpis4"/>
        <w:numPr>
          <w:ilvl w:val="0"/>
          <w:numId w:val="1"/>
        </w:numPr>
        <w:spacing w:after="240" w:line="240" w:lineRule="auto"/>
        <w:ind w:left="357" w:hanging="357"/>
        <w:rPr>
          <w:rStyle w:val="Siln"/>
          <w:b/>
          <w:sz w:val="22"/>
          <w:szCs w:val="22"/>
        </w:rPr>
      </w:pPr>
      <w:r>
        <w:rPr>
          <w:rStyle w:val="Siln"/>
          <w:b/>
          <w:sz w:val="22"/>
          <w:szCs w:val="22"/>
        </w:rPr>
        <w:t xml:space="preserve"> </w:t>
      </w:r>
      <w:r w:rsidR="00FE1D8D" w:rsidRPr="00C9694F">
        <w:rPr>
          <w:rStyle w:val="Siln"/>
          <w:b/>
          <w:sz w:val="22"/>
          <w:szCs w:val="22"/>
        </w:rPr>
        <w:t xml:space="preserve">ZÁVĚREČNÁ USTANOVENÍ </w:t>
      </w:r>
    </w:p>
    <w:p w14:paraId="7AE778C7" w14:textId="77777777" w:rsidR="0064477B" w:rsidRPr="000436E8" w:rsidRDefault="0064477B" w:rsidP="00A51649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0436E8">
        <w:rPr>
          <w:rFonts w:ascii="Arial" w:hAnsi="Arial" w:cs="Arial"/>
          <w:color w:val="000000" w:themeColor="text1"/>
        </w:rPr>
        <w:t>Na dotaci není právní nárok.</w:t>
      </w:r>
    </w:p>
    <w:p w14:paraId="3F26E7C8" w14:textId="15583B4D" w:rsidR="0064477B" w:rsidRPr="000436E8" w:rsidRDefault="0064477B" w:rsidP="00A51649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0436E8">
        <w:rPr>
          <w:rFonts w:ascii="Arial" w:hAnsi="Arial" w:cs="Arial"/>
          <w:color w:val="000000" w:themeColor="text1"/>
        </w:rPr>
        <w:t>Tato Pravidla nabývají platnosti dnem s</w:t>
      </w:r>
      <w:r w:rsidR="00AE6FE7" w:rsidRPr="000436E8">
        <w:rPr>
          <w:rFonts w:ascii="Arial" w:hAnsi="Arial" w:cs="Arial"/>
          <w:color w:val="000000" w:themeColor="text1"/>
        </w:rPr>
        <w:t>chválení</w:t>
      </w:r>
      <w:r w:rsidR="00506774">
        <w:rPr>
          <w:rFonts w:ascii="Arial" w:hAnsi="Arial" w:cs="Arial"/>
          <w:color w:val="000000" w:themeColor="text1"/>
        </w:rPr>
        <w:t xml:space="preserve">m Zastupitelstvem </w:t>
      </w:r>
      <w:r w:rsidR="00B16B57">
        <w:rPr>
          <w:rFonts w:ascii="Arial" w:hAnsi="Arial" w:cs="Arial"/>
          <w:color w:val="000000" w:themeColor="text1"/>
        </w:rPr>
        <w:t>m</w:t>
      </w:r>
      <w:r w:rsidR="00506774">
        <w:rPr>
          <w:rFonts w:ascii="Arial" w:hAnsi="Arial" w:cs="Arial"/>
          <w:color w:val="000000" w:themeColor="text1"/>
        </w:rPr>
        <w:t>ěsta Tachov</w:t>
      </w:r>
      <w:r w:rsidR="00637957">
        <w:rPr>
          <w:rFonts w:ascii="Arial" w:hAnsi="Arial" w:cs="Arial"/>
          <w:color w:val="000000" w:themeColor="text1"/>
        </w:rPr>
        <w:t>.</w:t>
      </w:r>
    </w:p>
    <w:p w14:paraId="5296BF84" w14:textId="7A03C55F" w:rsidR="0064477B" w:rsidRPr="00581A84" w:rsidRDefault="00506774" w:rsidP="00581A84">
      <w:pPr>
        <w:pStyle w:val="Odstavecseseznamem"/>
        <w:numPr>
          <w:ilvl w:val="0"/>
          <w:numId w:val="17"/>
        </w:numPr>
        <w:spacing w:after="360" w:line="276" w:lineRule="auto"/>
        <w:ind w:left="714" w:hanging="357"/>
        <w:contextualSpacing w:val="0"/>
        <w:jc w:val="both"/>
        <w:rPr>
          <w:rFonts w:ascii="Arial" w:hAnsi="Arial" w:cs="Arial"/>
          <w:b/>
          <w:bCs/>
          <w:color w:val="000000" w:themeColor="text1"/>
        </w:rPr>
      </w:pPr>
      <w:r w:rsidRPr="00581A84">
        <w:rPr>
          <w:rFonts w:ascii="Arial" w:hAnsi="Arial" w:cs="Arial"/>
          <w:b/>
          <w:bCs/>
          <w:color w:val="000000" w:themeColor="text1"/>
        </w:rPr>
        <w:t xml:space="preserve">Zastupitelstvo </w:t>
      </w:r>
      <w:r w:rsidR="00B16B57" w:rsidRPr="00581A84">
        <w:rPr>
          <w:rFonts w:ascii="Arial" w:hAnsi="Arial" w:cs="Arial"/>
          <w:b/>
          <w:bCs/>
          <w:color w:val="000000" w:themeColor="text1"/>
        </w:rPr>
        <w:t>m</w:t>
      </w:r>
      <w:r w:rsidRPr="00581A84">
        <w:rPr>
          <w:rFonts w:ascii="Arial" w:hAnsi="Arial" w:cs="Arial"/>
          <w:b/>
          <w:bCs/>
          <w:color w:val="000000" w:themeColor="text1"/>
        </w:rPr>
        <w:t>ěsta Tachova</w:t>
      </w:r>
      <w:r w:rsidR="0064477B" w:rsidRPr="00581A84">
        <w:rPr>
          <w:rFonts w:ascii="Arial" w:hAnsi="Arial" w:cs="Arial"/>
          <w:b/>
          <w:bCs/>
          <w:color w:val="000000" w:themeColor="text1"/>
        </w:rPr>
        <w:t xml:space="preserve"> schválil</w:t>
      </w:r>
      <w:r w:rsidRPr="00581A84">
        <w:rPr>
          <w:rFonts w:ascii="Arial" w:hAnsi="Arial" w:cs="Arial"/>
          <w:b/>
          <w:bCs/>
          <w:color w:val="000000" w:themeColor="text1"/>
        </w:rPr>
        <w:t>o</w:t>
      </w:r>
      <w:r w:rsidR="0064477B" w:rsidRPr="00581A84">
        <w:rPr>
          <w:rFonts w:ascii="Arial" w:hAnsi="Arial" w:cs="Arial"/>
          <w:b/>
          <w:bCs/>
          <w:color w:val="000000" w:themeColor="text1"/>
        </w:rPr>
        <w:t xml:space="preserve"> tato </w:t>
      </w:r>
      <w:r w:rsidR="00E945EE" w:rsidRPr="00581A84">
        <w:rPr>
          <w:rFonts w:ascii="Arial" w:hAnsi="Arial" w:cs="Arial"/>
          <w:b/>
          <w:bCs/>
          <w:color w:val="000000" w:themeColor="text1"/>
        </w:rPr>
        <w:t xml:space="preserve">Pravidla usnesením č. </w:t>
      </w:r>
      <w:r w:rsidR="00581A84" w:rsidRPr="00581A84">
        <w:rPr>
          <w:rFonts w:ascii="Arial" w:hAnsi="Arial" w:cs="Arial"/>
          <w:b/>
          <w:bCs/>
          <w:color w:val="000000" w:themeColor="text1"/>
        </w:rPr>
        <w:t>29/623</w:t>
      </w:r>
      <w:r w:rsidR="00E945EE" w:rsidRPr="00581A84">
        <w:rPr>
          <w:rFonts w:ascii="Arial" w:hAnsi="Arial" w:cs="Arial"/>
          <w:b/>
          <w:bCs/>
          <w:color w:val="000000" w:themeColor="text1"/>
        </w:rPr>
        <w:t xml:space="preserve"> </w:t>
      </w:r>
      <w:r w:rsidR="00581A84" w:rsidRPr="00581A84">
        <w:rPr>
          <w:rFonts w:ascii="Arial" w:hAnsi="Arial" w:cs="Arial"/>
          <w:b/>
          <w:bCs/>
          <w:color w:val="000000" w:themeColor="text1"/>
        </w:rPr>
        <w:br/>
      </w:r>
      <w:r w:rsidR="00E945EE" w:rsidRPr="00581A84">
        <w:rPr>
          <w:rFonts w:ascii="Arial" w:hAnsi="Arial" w:cs="Arial"/>
          <w:b/>
          <w:bCs/>
          <w:color w:val="000000" w:themeColor="text1"/>
        </w:rPr>
        <w:t xml:space="preserve">dne </w:t>
      </w:r>
      <w:r w:rsidR="00581A84" w:rsidRPr="00581A84">
        <w:rPr>
          <w:rFonts w:ascii="Arial" w:hAnsi="Arial" w:cs="Arial"/>
          <w:b/>
          <w:bCs/>
          <w:color w:val="000000" w:themeColor="text1"/>
        </w:rPr>
        <w:t>15.06.2026</w:t>
      </w:r>
      <w:r w:rsidR="00C32AA5" w:rsidRPr="00581A84">
        <w:rPr>
          <w:rFonts w:ascii="Arial" w:hAnsi="Arial" w:cs="Arial"/>
          <w:b/>
          <w:bCs/>
          <w:color w:val="000000" w:themeColor="text1"/>
        </w:rPr>
        <w:t>.</w:t>
      </w:r>
    </w:p>
    <w:p w14:paraId="7C3E1F50" w14:textId="77777777" w:rsidR="0064477B" w:rsidRPr="0064477B" w:rsidRDefault="0064477B" w:rsidP="00A51649">
      <w:pPr>
        <w:spacing w:line="276" w:lineRule="auto"/>
        <w:rPr>
          <w:lang w:eastAsia="ja-JP"/>
        </w:rPr>
      </w:pPr>
    </w:p>
    <w:p w14:paraId="764443A2" w14:textId="77777777" w:rsidR="00FE1D8D" w:rsidRPr="00FE1D8D" w:rsidRDefault="00FE1D8D" w:rsidP="00FE1D8D">
      <w:pPr>
        <w:rPr>
          <w:lang w:eastAsia="ja-JP"/>
        </w:rPr>
      </w:pPr>
    </w:p>
    <w:p w14:paraId="33E39C8E" w14:textId="77777777" w:rsidR="00015F92" w:rsidRPr="00EC159E" w:rsidRDefault="00015F92" w:rsidP="00015F92">
      <w:pPr>
        <w:pStyle w:val="Seznam"/>
        <w:spacing w:before="0" w:after="0"/>
        <w:ind w:left="0" w:firstLine="0"/>
      </w:pPr>
      <w:r w:rsidRPr="00EC159E">
        <w:t xml:space="preserve">Kontaktní </w:t>
      </w:r>
      <w:proofErr w:type="gramStart"/>
      <w:r w:rsidRPr="00EC159E">
        <w:t>osoba - administrátor</w:t>
      </w:r>
      <w:proofErr w:type="gramEnd"/>
      <w:r w:rsidRPr="00EC159E">
        <w:t xml:space="preserve"> dotace:</w:t>
      </w:r>
    </w:p>
    <w:p w14:paraId="45EB7090" w14:textId="77777777" w:rsidR="00506774" w:rsidRDefault="00506774" w:rsidP="00015F92">
      <w:pPr>
        <w:pStyle w:val="Seznam"/>
        <w:spacing w:before="0" w:after="0"/>
        <w:ind w:left="0" w:firstLine="0"/>
      </w:pPr>
      <w:r>
        <w:t>Ing. Marcela Němcová</w:t>
      </w:r>
      <w:r w:rsidR="00015F92" w:rsidRPr="0042371B">
        <w:t xml:space="preserve">, </w:t>
      </w:r>
    </w:p>
    <w:p w14:paraId="2997B521" w14:textId="74C93A0B" w:rsidR="00506774" w:rsidRDefault="00015F92" w:rsidP="00015F92">
      <w:pPr>
        <w:pStyle w:val="Seznam"/>
        <w:spacing w:before="0" w:after="0"/>
        <w:ind w:left="0" w:firstLine="0"/>
      </w:pPr>
      <w:r w:rsidRPr="0042371B">
        <w:t>Odbor</w:t>
      </w:r>
      <w:r w:rsidR="00506774">
        <w:t xml:space="preserve"> sociálních věcí a</w:t>
      </w:r>
      <w:r w:rsidRPr="0042371B">
        <w:t xml:space="preserve"> zdravotnictví,</w:t>
      </w:r>
      <w:r w:rsidR="00506774">
        <w:t xml:space="preserve"> Městský úřad Tachov, Hornická 1695, 347 01 Tachov</w:t>
      </w:r>
      <w:r w:rsidRPr="0042371B">
        <w:t xml:space="preserve"> </w:t>
      </w:r>
    </w:p>
    <w:p w14:paraId="343095ED" w14:textId="7F3EC881" w:rsidR="00015F92" w:rsidRDefault="00015F92" w:rsidP="00015F92">
      <w:pPr>
        <w:pStyle w:val="Seznam"/>
        <w:spacing w:before="0" w:after="0"/>
        <w:ind w:left="0" w:firstLine="0"/>
      </w:pPr>
      <w:r w:rsidRPr="0042371B">
        <w:t xml:space="preserve">Telefon: </w:t>
      </w:r>
      <w:r w:rsidR="00706174">
        <w:tab/>
      </w:r>
      <w:r w:rsidRPr="0042371B">
        <w:t>37</w:t>
      </w:r>
      <w:r w:rsidR="00506774">
        <w:t>4</w:t>
      </w:r>
      <w:r w:rsidRPr="0042371B">
        <w:t> </w:t>
      </w:r>
      <w:r w:rsidR="00506774">
        <w:t>774</w:t>
      </w:r>
      <w:r w:rsidR="00706174">
        <w:t> </w:t>
      </w:r>
      <w:r w:rsidR="00506774">
        <w:t>200</w:t>
      </w:r>
    </w:p>
    <w:p w14:paraId="102046E0" w14:textId="38D706E0" w:rsidR="00706174" w:rsidRPr="0042371B" w:rsidRDefault="00706174" w:rsidP="00015F92">
      <w:pPr>
        <w:pStyle w:val="Seznam"/>
        <w:spacing w:before="0" w:after="0"/>
        <w:ind w:left="0" w:firstLine="0"/>
      </w:pPr>
      <w:proofErr w:type="gramStart"/>
      <w:r>
        <w:t>Mobil :</w:t>
      </w:r>
      <w:proofErr w:type="gramEnd"/>
      <w:r>
        <w:t xml:space="preserve"> </w:t>
      </w:r>
      <w:r>
        <w:tab/>
        <w:t>775 744 46</w:t>
      </w:r>
      <w:r w:rsidR="003E72BD">
        <w:t>9</w:t>
      </w:r>
    </w:p>
    <w:p w14:paraId="46F467B5" w14:textId="269EF919" w:rsidR="00015F92" w:rsidRDefault="00015F92" w:rsidP="00015F92">
      <w:pPr>
        <w:pStyle w:val="Seznam"/>
        <w:spacing w:before="0" w:after="0"/>
        <w:ind w:left="0" w:firstLine="0"/>
      </w:pPr>
      <w:r w:rsidRPr="0042371B">
        <w:t>E-mail</w:t>
      </w:r>
      <w:r w:rsidR="0001659B">
        <w:t xml:space="preserve">: </w:t>
      </w:r>
      <w:r w:rsidR="00706174">
        <w:tab/>
      </w:r>
      <w:r w:rsidR="00506774" w:rsidRPr="0001659B">
        <w:rPr>
          <w:u w:val="single"/>
        </w:rPr>
        <w:t>marcela.nemcova</w:t>
      </w:r>
      <w:r w:rsidR="0001659B" w:rsidRPr="0001659B">
        <w:rPr>
          <w:rFonts w:ascii="Tahoma" w:hAnsi="Tahoma" w:cs="Tahoma"/>
          <w:u w:val="single"/>
        </w:rPr>
        <w:t>@</w:t>
      </w:r>
      <w:r w:rsidR="0001659B" w:rsidRPr="0001659B">
        <w:rPr>
          <w:u w:val="single"/>
        </w:rPr>
        <w:t>t</w:t>
      </w:r>
      <w:r w:rsidR="00506774" w:rsidRPr="0001659B">
        <w:rPr>
          <w:u w:val="single"/>
        </w:rPr>
        <w:t>achov-m</w:t>
      </w:r>
      <w:r w:rsidR="0001659B">
        <w:rPr>
          <w:u w:val="single"/>
        </w:rPr>
        <w:t>e</w:t>
      </w:r>
      <w:r w:rsidR="00506774" w:rsidRPr="0001659B">
        <w:rPr>
          <w:u w:val="single"/>
        </w:rPr>
        <w:t>sto.cz</w:t>
      </w:r>
    </w:p>
    <w:p w14:paraId="293B76F4" w14:textId="77777777" w:rsidR="00FE1D8D" w:rsidRPr="00FE1D8D" w:rsidRDefault="00FE1D8D" w:rsidP="00FE1D8D">
      <w:pPr>
        <w:rPr>
          <w:lang w:eastAsia="ja-JP"/>
        </w:rPr>
      </w:pPr>
    </w:p>
    <w:p w14:paraId="5DFAC04A" w14:textId="77777777" w:rsidR="00581A84" w:rsidRDefault="00581A84" w:rsidP="00581A84">
      <w:pPr>
        <w:spacing w:after="0"/>
        <w:ind w:left="6372"/>
      </w:pPr>
    </w:p>
    <w:p w14:paraId="0D1CD119" w14:textId="77777777" w:rsidR="00581A84" w:rsidRDefault="00581A84" w:rsidP="00581A84">
      <w:pPr>
        <w:spacing w:after="0"/>
        <w:ind w:left="6372"/>
      </w:pPr>
    </w:p>
    <w:p w14:paraId="5FFAD961" w14:textId="77777777" w:rsidR="00581A84" w:rsidRDefault="00581A84" w:rsidP="00581A84">
      <w:pPr>
        <w:spacing w:after="0"/>
        <w:ind w:left="6372"/>
      </w:pPr>
    </w:p>
    <w:p w14:paraId="7F02ADB4" w14:textId="77777777" w:rsidR="00581A84" w:rsidRDefault="00581A84" w:rsidP="00581A84">
      <w:pPr>
        <w:spacing w:after="0"/>
        <w:ind w:left="6372"/>
      </w:pPr>
    </w:p>
    <w:p w14:paraId="2C3B70EF" w14:textId="77777777" w:rsidR="00581A84" w:rsidRDefault="00581A84" w:rsidP="00581A84">
      <w:pPr>
        <w:spacing w:after="0"/>
        <w:ind w:left="6372"/>
      </w:pPr>
    </w:p>
    <w:p w14:paraId="2D5D1560" w14:textId="77777777" w:rsidR="00581A84" w:rsidRDefault="00581A84" w:rsidP="00581A84">
      <w:pPr>
        <w:spacing w:after="0"/>
        <w:jc w:val="both"/>
      </w:pPr>
    </w:p>
    <w:p w14:paraId="70D1E10E" w14:textId="15476E80" w:rsidR="00581A84" w:rsidRPr="00581A84" w:rsidRDefault="00581A84" w:rsidP="00581A84">
      <w:pPr>
        <w:spacing w:after="0" w:line="360" w:lineRule="auto"/>
        <w:jc w:val="both"/>
        <w:rPr>
          <w:b/>
          <w:bCs/>
          <w:lang w:eastAsia="ja-JP"/>
        </w:rPr>
      </w:pPr>
      <w:r w:rsidRPr="00581A84">
        <w:rPr>
          <w:b/>
          <w:bCs/>
          <w:lang w:eastAsia="ja-JP"/>
        </w:rPr>
        <w:t>Vyvěšeno na úřední desce dne</w:t>
      </w:r>
      <w:r>
        <w:rPr>
          <w:b/>
          <w:bCs/>
          <w:lang w:eastAsia="ja-JP"/>
        </w:rPr>
        <w:t>:</w:t>
      </w:r>
      <w:r w:rsidRPr="00581A84">
        <w:rPr>
          <w:b/>
          <w:bCs/>
          <w:lang w:eastAsia="ja-JP"/>
        </w:rPr>
        <w:t xml:space="preserve"> </w:t>
      </w:r>
    </w:p>
    <w:p w14:paraId="7F9A1203" w14:textId="6ADF5832" w:rsidR="00581A84" w:rsidRPr="00581A84" w:rsidRDefault="00581A84" w:rsidP="00581A84">
      <w:pPr>
        <w:spacing w:after="0" w:line="360" w:lineRule="auto"/>
        <w:jc w:val="both"/>
        <w:rPr>
          <w:b/>
          <w:bCs/>
          <w:lang w:eastAsia="ja-JP"/>
        </w:rPr>
      </w:pPr>
      <w:r w:rsidRPr="00581A84">
        <w:rPr>
          <w:b/>
          <w:bCs/>
          <w:lang w:eastAsia="ja-JP"/>
        </w:rPr>
        <w:t>Sejmuto z úřední desky dne</w:t>
      </w:r>
      <w:r>
        <w:rPr>
          <w:b/>
          <w:bCs/>
          <w:lang w:eastAsia="ja-JP"/>
        </w:rPr>
        <w:t>:</w:t>
      </w:r>
    </w:p>
    <w:sectPr w:rsidR="00581A84" w:rsidRPr="00581A8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1059E2" w14:textId="77777777" w:rsidR="000C4993" w:rsidRDefault="000C4993" w:rsidP="00FB1E94">
      <w:pPr>
        <w:spacing w:after="0" w:line="240" w:lineRule="auto"/>
      </w:pPr>
      <w:r>
        <w:separator/>
      </w:r>
    </w:p>
  </w:endnote>
  <w:endnote w:type="continuationSeparator" w:id="0">
    <w:p w14:paraId="750BC6C5" w14:textId="77777777" w:rsidR="000C4993" w:rsidRDefault="000C4993" w:rsidP="00FB1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56DA1" w14:textId="77777777" w:rsidR="00FB1E94" w:rsidRDefault="00000000">
    <w:pPr>
      <w:pStyle w:val="Zpat"/>
      <w:jc w:val="center"/>
    </w:pPr>
    <w:sdt>
      <w:sdtPr>
        <w:id w:val="1551267332"/>
        <w:docPartObj>
          <w:docPartGallery w:val="Page Numbers (Bottom of Page)"/>
          <w:docPartUnique/>
        </w:docPartObj>
      </w:sdtPr>
      <w:sdtContent>
        <w:r w:rsidR="00FB1E94">
          <w:t>-</w:t>
        </w:r>
        <w:r w:rsidR="00FB1E94">
          <w:fldChar w:fldCharType="begin"/>
        </w:r>
        <w:r w:rsidR="00FB1E94">
          <w:instrText>PAGE   \* MERGEFORMAT</w:instrText>
        </w:r>
        <w:r w:rsidR="00FB1E94">
          <w:fldChar w:fldCharType="separate"/>
        </w:r>
        <w:r w:rsidR="00E945EE">
          <w:rPr>
            <w:noProof/>
          </w:rPr>
          <w:t>5</w:t>
        </w:r>
        <w:r w:rsidR="00FB1E94">
          <w:fldChar w:fldCharType="end"/>
        </w:r>
      </w:sdtContent>
    </w:sdt>
    <w:r w:rsidR="00FB1E94">
      <w:t>-</w:t>
    </w:r>
  </w:p>
  <w:p w14:paraId="305BA1CA" w14:textId="77777777" w:rsidR="00FB1E94" w:rsidRDefault="00FB1E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3EA53" w14:textId="77777777" w:rsidR="000C4993" w:rsidRDefault="000C4993" w:rsidP="00FB1E94">
      <w:pPr>
        <w:spacing w:after="0" w:line="240" w:lineRule="auto"/>
      </w:pPr>
      <w:r>
        <w:separator/>
      </w:r>
    </w:p>
  </w:footnote>
  <w:footnote w:type="continuationSeparator" w:id="0">
    <w:p w14:paraId="709FD54E" w14:textId="77777777" w:rsidR="000C4993" w:rsidRDefault="000C4993" w:rsidP="00FB1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78084" w14:textId="77777777" w:rsidR="00FB1E94" w:rsidRDefault="00FB1E94" w:rsidP="00FB1E94">
    <w:pPr>
      <w:pStyle w:val="Zpa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A3611"/>
    <w:multiLevelType w:val="hybridMultilevel"/>
    <w:tmpl w:val="84B4948A"/>
    <w:lvl w:ilvl="0" w:tplc="062E89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313B2"/>
    <w:multiLevelType w:val="hybridMultilevel"/>
    <w:tmpl w:val="D6C4AA3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3F00EC"/>
    <w:multiLevelType w:val="hybridMultilevel"/>
    <w:tmpl w:val="2F02DA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B62C3"/>
    <w:multiLevelType w:val="hybridMultilevel"/>
    <w:tmpl w:val="26C24A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70E95"/>
    <w:multiLevelType w:val="multilevel"/>
    <w:tmpl w:val="350E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E449D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702B1B"/>
    <w:multiLevelType w:val="hybridMultilevel"/>
    <w:tmpl w:val="BC3E4D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A7B50"/>
    <w:multiLevelType w:val="hybridMultilevel"/>
    <w:tmpl w:val="16D075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60AB7"/>
    <w:multiLevelType w:val="hybridMultilevel"/>
    <w:tmpl w:val="61C658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504D9"/>
    <w:multiLevelType w:val="hybridMultilevel"/>
    <w:tmpl w:val="358E07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43EE7"/>
    <w:multiLevelType w:val="multilevel"/>
    <w:tmpl w:val="CFC66A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65185A"/>
    <w:multiLevelType w:val="hybridMultilevel"/>
    <w:tmpl w:val="B0346A4A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84452"/>
    <w:multiLevelType w:val="hybridMultilevel"/>
    <w:tmpl w:val="A1582D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2AE0"/>
    <w:multiLevelType w:val="hybridMultilevel"/>
    <w:tmpl w:val="4A16BDC0"/>
    <w:lvl w:ilvl="0" w:tplc="E93ADCE8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A48A2"/>
    <w:multiLevelType w:val="hybridMultilevel"/>
    <w:tmpl w:val="CE0673A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87043E44">
      <w:start w:val="23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E3544"/>
    <w:multiLevelType w:val="hybridMultilevel"/>
    <w:tmpl w:val="3DEC158C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8045F"/>
    <w:multiLevelType w:val="hybridMultilevel"/>
    <w:tmpl w:val="DEB66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979F6"/>
    <w:multiLevelType w:val="hybridMultilevel"/>
    <w:tmpl w:val="630C384E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C6CDD"/>
    <w:multiLevelType w:val="hybridMultilevel"/>
    <w:tmpl w:val="AAD650C6"/>
    <w:lvl w:ilvl="0" w:tplc="2B560600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33F15"/>
    <w:multiLevelType w:val="hybridMultilevel"/>
    <w:tmpl w:val="8B2C9444"/>
    <w:lvl w:ilvl="0" w:tplc="67B88FF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C6662D"/>
    <w:multiLevelType w:val="hybridMultilevel"/>
    <w:tmpl w:val="56823F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245330"/>
    <w:multiLevelType w:val="hybridMultilevel"/>
    <w:tmpl w:val="5B22986E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EFD6331"/>
    <w:multiLevelType w:val="hybridMultilevel"/>
    <w:tmpl w:val="96FCBADE"/>
    <w:lvl w:ilvl="0" w:tplc="04050011">
      <w:start w:val="1"/>
      <w:numFmt w:val="decimal"/>
      <w:lvlText w:val="%1)"/>
      <w:lvlJc w:val="left"/>
      <w:pPr>
        <w:ind w:left="746" w:hanging="360"/>
      </w:pPr>
      <w:rPr>
        <w:rFonts w:hint="default"/>
        <w:b w:val="0"/>
        <w:i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542" w:hanging="360"/>
      </w:pPr>
    </w:lvl>
    <w:lvl w:ilvl="2" w:tplc="FFFFFFFF" w:tentative="1">
      <w:start w:val="1"/>
      <w:numFmt w:val="lowerRoman"/>
      <w:lvlText w:val="%3."/>
      <w:lvlJc w:val="right"/>
      <w:pPr>
        <w:ind w:left="2262" w:hanging="180"/>
      </w:pPr>
    </w:lvl>
    <w:lvl w:ilvl="3" w:tplc="FFFFFFFF" w:tentative="1">
      <w:start w:val="1"/>
      <w:numFmt w:val="decimal"/>
      <w:lvlText w:val="%4."/>
      <w:lvlJc w:val="left"/>
      <w:pPr>
        <w:ind w:left="2982" w:hanging="360"/>
      </w:pPr>
    </w:lvl>
    <w:lvl w:ilvl="4" w:tplc="FFFFFFFF" w:tentative="1">
      <w:start w:val="1"/>
      <w:numFmt w:val="lowerLetter"/>
      <w:lvlText w:val="%5."/>
      <w:lvlJc w:val="left"/>
      <w:pPr>
        <w:ind w:left="3702" w:hanging="360"/>
      </w:pPr>
    </w:lvl>
    <w:lvl w:ilvl="5" w:tplc="FFFFFFFF" w:tentative="1">
      <w:start w:val="1"/>
      <w:numFmt w:val="lowerRoman"/>
      <w:lvlText w:val="%6."/>
      <w:lvlJc w:val="right"/>
      <w:pPr>
        <w:ind w:left="4422" w:hanging="180"/>
      </w:pPr>
    </w:lvl>
    <w:lvl w:ilvl="6" w:tplc="FFFFFFFF" w:tentative="1">
      <w:start w:val="1"/>
      <w:numFmt w:val="decimal"/>
      <w:lvlText w:val="%7."/>
      <w:lvlJc w:val="left"/>
      <w:pPr>
        <w:ind w:left="5142" w:hanging="360"/>
      </w:pPr>
    </w:lvl>
    <w:lvl w:ilvl="7" w:tplc="FFFFFFFF" w:tentative="1">
      <w:start w:val="1"/>
      <w:numFmt w:val="lowerLetter"/>
      <w:lvlText w:val="%8."/>
      <w:lvlJc w:val="left"/>
      <w:pPr>
        <w:ind w:left="5862" w:hanging="360"/>
      </w:pPr>
    </w:lvl>
    <w:lvl w:ilvl="8" w:tplc="FFFFFFFF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3" w15:restartNumberingAfterBreak="0">
    <w:nsid w:val="5F911359"/>
    <w:multiLevelType w:val="hybridMultilevel"/>
    <w:tmpl w:val="D1425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A14AB2"/>
    <w:multiLevelType w:val="hybridMultilevel"/>
    <w:tmpl w:val="C1B02956"/>
    <w:lvl w:ilvl="0" w:tplc="04050017">
      <w:start w:val="1"/>
      <w:numFmt w:val="lowerLetter"/>
      <w:lvlText w:val="%1)"/>
      <w:lvlJc w:val="left"/>
      <w:pPr>
        <w:ind w:left="1364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" w15:restartNumberingAfterBreak="0">
    <w:nsid w:val="614B3516"/>
    <w:multiLevelType w:val="hybridMultilevel"/>
    <w:tmpl w:val="795EAFC0"/>
    <w:lvl w:ilvl="0" w:tplc="548AB6A0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B2526"/>
    <w:multiLevelType w:val="hybridMultilevel"/>
    <w:tmpl w:val="5164E604"/>
    <w:lvl w:ilvl="0" w:tplc="E834C5BC">
      <w:start w:val="1"/>
      <w:numFmt w:val="decimal"/>
      <w:lvlText w:val="%1."/>
      <w:lvlJc w:val="left"/>
      <w:pPr>
        <w:ind w:left="607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27" w:hanging="360"/>
      </w:pPr>
    </w:lvl>
    <w:lvl w:ilvl="2" w:tplc="0405001B" w:tentative="1">
      <w:start w:val="1"/>
      <w:numFmt w:val="lowerRoman"/>
      <w:lvlText w:val="%3."/>
      <w:lvlJc w:val="right"/>
      <w:pPr>
        <w:ind w:left="2047" w:hanging="180"/>
      </w:pPr>
    </w:lvl>
    <w:lvl w:ilvl="3" w:tplc="0405000F" w:tentative="1">
      <w:start w:val="1"/>
      <w:numFmt w:val="decimal"/>
      <w:lvlText w:val="%4."/>
      <w:lvlJc w:val="left"/>
      <w:pPr>
        <w:ind w:left="2767" w:hanging="360"/>
      </w:pPr>
    </w:lvl>
    <w:lvl w:ilvl="4" w:tplc="04050019" w:tentative="1">
      <w:start w:val="1"/>
      <w:numFmt w:val="lowerLetter"/>
      <w:lvlText w:val="%5."/>
      <w:lvlJc w:val="left"/>
      <w:pPr>
        <w:ind w:left="3487" w:hanging="360"/>
      </w:pPr>
    </w:lvl>
    <w:lvl w:ilvl="5" w:tplc="0405001B" w:tentative="1">
      <w:start w:val="1"/>
      <w:numFmt w:val="lowerRoman"/>
      <w:lvlText w:val="%6."/>
      <w:lvlJc w:val="right"/>
      <w:pPr>
        <w:ind w:left="4207" w:hanging="180"/>
      </w:pPr>
    </w:lvl>
    <w:lvl w:ilvl="6" w:tplc="0405000F" w:tentative="1">
      <w:start w:val="1"/>
      <w:numFmt w:val="decimal"/>
      <w:lvlText w:val="%7."/>
      <w:lvlJc w:val="left"/>
      <w:pPr>
        <w:ind w:left="4927" w:hanging="360"/>
      </w:pPr>
    </w:lvl>
    <w:lvl w:ilvl="7" w:tplc="04050019" w:tentative="1">
      <w:start w:val="1"/>
      <w:numFmt w:val="lowerLetter"/>
      <w:lvlText w:val="%8."/>
      <w:lvlJc w:val="left"/>
      <w:pPr>
        <w:ind w:left="5647" w:hanging="360"/>
      </w:pPr>
    </w:lvl>
    <w:lvl w:ilvl="8" w:tplc="040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7" w15:restartNumberingAfterBreak="0">
    <w:nsid w:val="68206143"/>
    <w:multiLevelType w:val="hybridMultilevel"/>
    <w:tmpl w:val="C56E8A38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284E7E"/>
    <w:multiLevelType w:val="hybridMultilevel"/>
    <w:tmpl w:val="16368370"/>
    <w:lvl w:ilvl="0" w:tplc="32B46E1A">
      <w:start w:val="1"/>
      <w:numFmt w:val="lowerLetter"/>
      <w:lvlText w:val="%1)"/>
      <w:lvlJc w:val="left"/>
      <w:pPr>
        <w:ind w:left="746" w:hanging="360"/>
      </w:pPr>
      <w:rPr>
        <w:rFonts w:ascii="Times New Roman" w:hAnsi="Times New Roman" w:hint="default"/>
        <w:b w:val="0"/>
        <w:i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542" w:hanging="360"/>
      </w:pPr>
    </w:lvl>
    <w:lvl w:ilvl="2" w:tplc="FFFFFFFF" w:tentative="1">
      <w:start w:val="1"/>
      <w:numFmt w:val="lowerRoman"/>
      <w:lvlText w:val="%3."/>
      <w:lvlJc w:val="right"/>
      <w:pPr>
        <w:ind w:left="2262" w:hanging="180"/>
      </w:pPr>
    </w:lvl>
    <w:lvl w:ilvl="3" w:tplc="FFFFFFFF" w:tentative="1">
      <w:start w:val="1"/>
      <w:numFmt w:val="decimal"/>
      <w:lvlText w:val="%4."/>
      <w:lvlJc w:val="left"/>
      <w:pPr>
        <w:ind w:left="2982" w:hanging="360"/>
      </w:pPr>
    </w:lvl>
    <w:lvl w:ilvl="4" w:tplc="FFFFFFFF" w:tentative="1">
      <w:start w:val="1"/>
      <w:numFmt w:val="lowerLetter"/>
      <w:lvlText w:val="%5."/>
      <w:lvlJc w:val="left"/>
      <w:pPr>
        <w:ind w:left="3702" w:hanging="360"/>
      </w:pPr>
    </w:lvl>
    <w:lvl w:ilvl="5" w:tplc="FFFFFFFF" w:tentative="1">
      <w:start w:val="1"/>
      <w:numFmt w:val="lowerRoman"/>
      <w:lvlText w:val="%6."/>
      <w:lvlJc w:val="right"/>
      <w:pPr>
        <w:ind w:left="4422" w:hanging="180"/>
      </w:pPr>
    </w:lvl>
    <w:lvl w:ilvl="6" w:tplc="FFFFFFFF" w:tentative="1">
      <w:start w:val="1"/>
      <w:numFmt w:val="decimal"/>
      <w:lvlText w:val="%7."/>
      <w:lvlJc w:val="left"/>
      <w:pPr>
        <w:ind w:left="5142" w:hanging="360"/>
      </w:pPr>
    </w:lvl>
    <w:lvl w:ilvl="7" w:tplc="FFFFFFFF" w:tentative="1">
      <w:start w:val="1"/>
      <w:numFmt w:val="lowerLetter"/>
      <w:lvlText w:val="%8."/>
      <w:lvlJc w:val="left"/>
      <w:pPr>
        <w:ind w:left="5862" w:hanging="360"/>
      </w:pPr>
    </w:lvl>
    <w:lvl w:ilvl="8" w:tplc="FFFFFFFF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9" w15:restartNumberingAfterBreak="0">
    <w:nsid w:val="73D34724"/>
    <w:multiLevelType w:val="hybridMultilevel"/>
    <w:tmpl w:val="0EB0C45E"/>
    <w:lvl w:ilvl="0" w:tplc="D1ECCF8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1F0ED8"/>
    <w:multiLevelType w:val="hybridMultilevel"/>
    <w:tmpl w:val="180A77D0"/>
    <w:lvl w:ilvl="0" w:tplc="4DF669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957881">
    <w:abstractNumId w:val="19"/>
  </w:num>
  <w:num w:numId="2" w16cid:durableId="2136217094">
    <w:abstractNumId w:val="1"/>
  </w:num>
  <w:num w:numId="3" w16cid:durableId="1772159112">
    <w:abstractNumId w:val="5"/>
  </w:num>
  <w:num w:numId="4" w16cid:durableId="1625887795">
    <w:abstractNumId w:val="20"/>
  </w:num>
  <w:num w:numId="5" w16cid:durableId="1302492542">
    <w:abstractNumId w:val="29"/>
  </w:num>
  <w:num w:numId="6" w16cid:durableId="2061705653">
    <w:abstractNumId w:val="12"/>
  </w:num>
  <w:num w:numId="7" w16cid:durableId="1636834203">
    <w:abstractNumId w:val="13"/>
  </w:num>
  <w:num w:numId="8" w16cid:durableId="677973597">
    <w:abstractNumId w:val="15"/>
  </w:num>
  <w:num w:numId="9" w16cid:durableId="716975461">
    <w:abstractNumId w:val="11"/>
  </w:num>
  <w:num w:numId="10" w16cid:durableId="2040204454">
    <w:abstractNumId w:val="24"/>
  </w:num>
  <w:num w:numId="11" w16cid:durableId="822086458">
    <w:abstractNumId w:val="9"/>
  </w:num>
  <w:num w:numId="12" w16cid:durableId="460881138">
    <w:abstractNumId w:val="8"/>
  </w:num>
  <w:num w:numId="13" w16cid:durableId="831680181">
    <w:abstractNumId w:val="23"/>
  </w:num>
  <w:num w:numId="14" w16cid:durableId="1988438967">
    <w:abstractNumId w:val="7"/>
  </w:num>
  <w:num w:numId="15" w16cid:durableId="2081707979">
    <w:abstractNumId w:val="3"/>
  </w:num>
  <w:num w:numId="16" w16cid:durableId="654532038">
    <w:abstractNumId w:val="0"/>
  </w:num>
  <w:num w:numId="17" w16cid:durableId="1292787688">
    <w:abstractNumId w:val="6"/>
  </w:num>
  <w:num w:numId="18" w16cid:durableId="1318651767">
    <w:abstractNumId w:val="16"/>
  </w:num>
  <w:num w:numId="19" w16cid:durableId="1257666354">
    <w:abstractNumId w:val="26"/>
  </w:num>
  <w:num w:numId="20" w16cid:durableId="28335000">
    <w:abstractNumId w:val="2"/>
  </w:num>
  <w:num w:numId="21" w16cid:durableId="1841658694">
    <w:abstractNumId w:val="4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  <w:rPr>
          <w:rFonts w:ascii="Courier New" w:hAnsi="Courier New" w:cs="Times New Roman" w:hint="default"/>
          <w:sz w:val="20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</w:num>
  <w:num w:numId="22" w16cid:durableId="1272934521">
    <w:abstractNumId w:val="30"/>
  </w:num>
  <w:num w:numId="23" w16cid:durableId="895431265">
    <w:abstractNumId w:val="18"/>
  </w:num>
  <w:num w:numId="24" w16cid:durableId="1923444800">
    <w:abstractNumId w:val="28"/>
  </w:num>
  <w:num w:numId="25" w16cid:durableId="2115518431">
    <w:abstractNumId w:val="25"/>
  </w:num>
  <w:num w:numId="26" w16cid:durableId="203101439">
    <w:abstractNumId w:val="10"/>
  </w:num>
  <w:num w:numId="27" w16cid:durableId="601688416">
    <w:abstractNumId w:val="27"/>
  </w:num>
  <w:num w:numId="28" w16cid:durableId="759913596">
    <w:abstractNumId w:val="22"/>
  </w:num>
  <w:num w:numId="29" w16cid:durableId="2062243276">
    <w:abstractNumId w:val="14"/>
  </w:num>
  <w:num w:numId="30" w16cid:durableId="384988706">
    <w:abstractNumId w:val="17"/>
  </w:num>
  <w:num w:numId="31" w16cid:durableId="156495289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D8D"/>
    <w:rsid w:val="00015F92"/>
    <w:rsid w:val="0001659B"/>
    <w:rsid w:val="00026770"/>
    <w:rsid w:val="000320F6"/>
    <w:rsid w:val="000436E8"/>
    <w:rsid w:val="00043BD1"/>
    <w:rsid w:val="00065ACC"/>
    <w:rsid w:val="00066999"/>
    <w:rsid w:val="00083580"/>
    <w:rsid w:val="00085731"/>
    <w:rsid w:val="000A7932"/>
    <w:rsid w:val="000C4993"/>
    <w:rsid w:val="000C7751"/>
    <w:rsid w:val="000D5453"/>
    <w:rsid w:val="001279DD"/>
    <w:rsid w:val="001325E8"/>
    <w:rsid w:val="00137A19"/>
    <w:rsid w:val="00146626"/>
    <w:rsid w:val="0016027E"/>
    <w:rsid w:val="00161017"/>
    <w:rsid w:val="00180A98"/>
    <w:rsid w:val="00187CE4"/>
    <w:rsid w:val="001A7363"/>
    <w:rsid w:val="001B05D4"/>
    <w:rsid w:val="001B0EB6"/>
    <w:rsid w:val="001B4349"/>
    <w:rsid w:val="001B4409"/>
    <w:rsid w:val="001C28E5"/>
    <w:rsid w:val="001D2AE7"/>
    <w:rsid w:val="001E539A"/>
    <w:rsid w:val="001F016E"/>
    <w:rsid w:val="001F7C29"/>
    <w:rsid w:val="0024424B"/>
    <w:rsid w:val="00251432"/>
    <w:rsid w:val="00273F80"/>
    <w:rsid w:val="002848B1"/>
    <w:rsid w:val="0029782C"/>
    <w:rsid w:val="002A3327"/>
    <w:rsid w:val="002D617C"/>
    <w:rsid w:val="002E0AED"/>
    <w:rsid w:val="00316456"/>
    <w:rsid w:val="00320B36"/>
    <w:rsid w:val="00326863"/>
    <w:rsid w:val="0033117D"/>
    <w:rsid w:val="00360F4F"/>
    <w:rsid w:val="00361722"/>
    <w:rsid w:val="003B404A"/>
    <w:rsid w:val="003D0D3F"/>
    <w:rsid w:val="003D76ED"/>
    <w:rsid w:val="003E2266"/>
    <w:rsid w:val="003E72BD"/>
    <w:rsid w:val="003E7D2E"/>
    <w:rsid w:val="0040548C"/>
    <w:rsid w:val="00405AC5"/>
    <w:rsid w:val="00425C74"/>
    <w:rsid w:val="00427BC5"/>
    <w:rsid w:val="0043388D"/>
    <w:rsid w:val="004351ED"/>
    <w:rsid w:val="00435F7B"/>
    <w:rsid w:val="00443CB9"/>
    <w:rsid w:val="00467965"/>
    <w:rsid w:val="00467B59"/>
    <w:rsid w:val="00471C5A"/>
    <w:rsid w:val="00471CA5"/>
    <w:rsid w:val="004A098D"/>
    <w:rsid w:val="004A18B3"/>
    <w:rsid w:val="004A7B84"/>
    <w:rsid w:val="004C2831"/>
    <w:rsid w:val="004F2995"/>
    <w:rsid w:val="004F41E7"/>
    <w:rsid w:val="004F6157"/>
    <w:rsid w:val="00506774"/>
    <w:rsid w:val="00524EB6"/>
    <w:rsid w:val="00565C94"/>
    <w:rsid w:val="00571BCE"/>
    <w:rsid w:val="005724A8"/>
    <w:rsid w:val="00576C33"/>
    <w:rsid w:val="00581A84"/>
    <w:rsid w:val="005A2081"/>
    <w:rsid w:val="005A3F2C"/>
    <w:rsid w:val="005A69B4"/>
    <w:rsid w:val="005B024A"/>
    <w:rsid w:val="005B09A2"/>
    <w:rsid w:val="005C5794"/>
    <w:rsid w:val="005D1DA1"/>
    <w:rsid w:val="005F386C"/>
    <w:rsid w:val="006001BC"/>
    <w:rsid w:val="0060201D"/>
    <w:rsid w:val="00617994"/>
    <w:rsid w:val="00637957"/>
    <w:rsid w:val="00642D20"/>
    <w:rsid w:val="0064477B"/>
    <w:rsid w:val="006525F3"/>
    <w:rsid w:val="0066287E"/>
    <w:rsid w:val="00672257"/>
    <w:rsid w:val="00682AED"/>
    <w:rsid w:val="00683430"/>
    <w:rsid w:val="00697207"/>
    <w:rsid w:val="006A648F"/>
    <w:rsid w:val="006B50F8"/>
    <w:rsid w:val="006D15B5"/>
    <w:rsid w:val="006F0C4E"/>
    <w:rsid w:val="006F2638"/>
    <w:rsid w:val="006F378B"/>
    <w:rsid w:val="006F6193"/>
    <w:rsid w:val="00706174"/>
    <w:rsid w:val="00712DFF"/>
    <w:rsid w:val="00715B82"/>
    <w:rsid w:val="0072374A"/>
    <w:rsid w:val="007253A4"/>
    <w:rsid w:val="0076550F"/>
    <w:rsid w:val="00784733"/>
    <w:rsid w:val="007A589C"/>
    <w:rsid w:val="007B236A"/>
    <w:rsid w:val="007B7024"/>
    <w:rsid w:val="007C0369"/>
    <w:rsid w:val="007D00D9"/>
    <w:rsid w:val="007D6053"/>
    <w:rsid w:val="007E00ED"/>
    <w:rsid w:val="007E5A0B"/>
    <w:rsid w:val="007F4EF5"/>
    <w:rsid w:val="007F7C00"/>
    <w:rsid w:val="008170DC"/>
    <w:rsid w:val="0083474D"/>
    <w:rsid w:val="008402E1"/>
    <w:rsid w:val="00844E11"/>
    <w:rsid w:val="00851632"/>
    <w:rsid w:val="008516B0"/>
    <w:rsid w:val="00863671"/>
    <w:rsid w:val="008C5068"/>
    <w:rsid w:val="008C5DA9"/>
    <w:rsid w:val="008F3A32"/>
    <w:rsid w:val="00901B2B"/>
    <w:rsid w:val="00927C21"/>
    <w:rsid w:val="0095425C"/>
    <w:rsid w:val="009618F1"/>
    <w:rsid w:val="0097446B"/>
    <w:rsid w:val="009759C9"/>
    <w:rsid w:val="009A038E"/>
    <w:rsid w:val="009B5634"/>
    <w:rsid w:val="009C2927"/>
    <w:rsid w:val="009C2E8E"/>
    <w:rsid w:val="009D1836"/>
    <w:rsid w:val="009D4FC2"/>
    <w:rsid w:val="009D7E5A"/>
    <w:rsid w:val="00A1504F"/>
    <w:rsid w:val="00A23C5E"/>
    <w:rsid w:val="00A24688"/>
    <w:rsid w:val="00A34088"/>
    <w:rsid w:val="00A43AF3"/>
    <w:rsid w:val="00A51649"/>
    <w:rsid w:val="00A51869"/>
    <w:rsid w:val="00A63EE2"/>
    <w:rsid w:val="00A77787"/>
    <w:rsid w:val="00AA0584"/>
    <w:rsid w:val="00AA2DA6"/>
    <w:rsid w:val="00AB0AFC"/>
    <w:rsid w:val="00AC1999"/>
    <w:rsid w:val="00AC3A66"/>
    <w:rsid w:val="00AC5E16"/>
    <w:rsid w:val="00AE1A5B"/>
    <w:rsid w:val="00AE37DA"/>
    <w:rsid w:val="00AE6FE7"/>
    <w:rsid w:val="00AF5AE0"/>
    <w:rsid w:val="00B00482"/>
    <w:rsid w:val="00B07E78"/>
    <w:rsid w:val="00B16003"/>
    <w:rsid w:val="00B16AA0"/>
    <w:rsid w:val="00B16B57"/>
    <w:rsid w:val="00B270F4"/>
    <w:rsid w:val="00B27626"/>
    <w:rsid w:val="00B6744C"/>
    <w:rsid w:val="00B80AB7"/>
    <w:rsid w:val="00B90EAF"/>
    <w:rsid w:val="00BC457E"/>
    <w:rsid w:val="00BE6C4F"/>
    <w:rsid w:val="00C2776E"/>
    <w:rsid w:val="00C32AA5"/>
    <w:rsid w:val="00C4157A"/>
    <w:rsid w:val="00C46190"/>
    <w:rsid w:val="00C50B5E"/>
    <w:rsid w:val="00C51DAD"/>
    <w:rsid w:val="00C576BE"/>
    <w:rsid w:val="00C57F52"/>
    <w:rsid w:val="00C63624"/>
    <w:rsid w:val="00C72E2A"/>
    <w:rsid w:val="00C856D3"/>
    <w:rsid w:val="00C87D2A"/>
    <w:rsid w:val="00C93A89"/>
    <w:rsid w:val="00C9432E"/>
    <w:rsid w:val="00C95BD1"/>
    <w:rsid w:val="00C9694F"/>
    <w:rsid w:val="00CA72C4"/>
    <w:rsid w:val="00CB26A3"/>
    <w:rsid w:val="00CB498C"/>
    <w:rsid w:val="00D01E91"/>
    <w:rsid w:val="00D77CAA"/>
    <w:rsid w:val="00D84D39"/>
    <w:rsid w:val="00D97C40"/>
    <w:rsid w:val="00DA20C2"/>
    <w:rsid w:val="00DA4A44"/>
    <w:rsid w:val="00DA697E"/>
    <w:rsid w:val="00DC4F3C"/>
    <w:rsid w:val="00DE474D"/>
    <w:rsid w:val="00E01384"/>
    <w:rsid w:val="00E35E1E"/>
    <w:rsid w:val="00E41942"/>
    <w:rsid w:val="00E429C4"/>
    <w:rsid w:val="00E43C99"/>
    <w:rsid w:val="00E60708"/>
    <w:rsid w:val="00E803F3"/>
    <w:rsid w:val="00E81EFC"/>
    <w:rsid w:val="00E945EE"/>
    <w:rsid w:val="00EC1B72"/>
    <w:rsid w:val="00EE45B6"/>
    <w:rsid w:val="00EE4619"/>
    <w:rsid w:val="00EE7E7E"/>
    <w:rsid w:val="00EF1C7E"/>
    <w:rsid w:val="00EF22CA"/>
    <w:rsid w:val="00F13DF0"/>
    <w:rsid w:val="00F14355"/>
    <w:rsid w:val="00F2478A"/>
    <w:rsid w:val="00F26AB3"/>
    <w:rsid w:val="00F27A6B"/>
    <w:rsid w:val="00F32D13"/>
    <w:rsid w:val="00F5080B"/>
    <w:rsid w:val="00F55BEC"/>
    <w:rsid w:val="00F660D8"/>
    <w:rsid w:val="00F827E7"/>
    <w:rsid w:val="00F836C3"/>
    <w:rsid w:val="00F936F8"/>
    <w:rsid w:val="00F94286"/>
    <w:rsid w:val="00FB1E94"/>
    <w:rsid w:val="00FB5C37"/>
    <w:rsid w:val="00FD1A15"/>
    <w:rsid w:val="00FD329F"/>
    <w:rsid w:val="00FE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0C07D"/>
  <w15:chartTrackingRefBased/>
  <w15:docId w15:val="{A1BDA3B0-75FB-425F-AFE1-39E47563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E1D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9"/>
    <w:qFormat/>
    <w:rsid w:val="00FE1D8D"/>
    <w:pPr>
      <w:tabs>
        <w:tab w:val="right" w:pos="0"/>
        <w:tab w:val="left" w:pos="567"/>
      </w:tabs>
      <w:spacing w:after="0" w:line="271" w:lineRule="auto"/>
      <w:jc w:val="both"/>
      <w:outlineLvl w:val="3"/>
    </w:pPr>
    <w:rPr>
      <w:rFonts w:ascii="Arial" w:eastAsia="Times New Roman" w:hAnsi="Arial" w:cs="Times New Roman"/>
      <w:b/>
      <w:bCs/>
      <w:spacing w:val="5"/>
      <w:sz w:val="24"/>
      <w:szCs w:val="24"/>
      <w:lang w:eastAsia="ja-JP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Nadpis1Vlevo0cm">
    <w:name w:val="Styl Nadpis 1 + Vlevo:  0 cm"/>
    <w:basedOn w:val="Nadpis1"/>
    <w:uiPriority w:val="99"/>
    <w:rsid w:val="00FE1D8D"/>
    <w:pPr>
      <w:keepLines w:val="0"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shd w:val="clear" w:color="auto" w:fill="F3F3F3"/>
      <w:tabs>
        <w:tab w:val="right" w:pos="0"/>
        <w:tab w:val="left" w:pos="567"/>
      </w:tabs>
      <w:suppressAutoHyphens/>
      <w:spacing w:after="240" w:line="360" w:lineRule="auto"/>
      <w:jc w:val="center"/>
    </w:pPr>
    <w:rPr>
      <w:rFonts w:ascii="Arial" w:eastAsia="Times New Roman" w:hAnsi="Arial" w:cs="Times New Roman"/>
      <w:b/>
      <w:bCs/>
      <w:color w:val="auto"/>
      <w:sz w:val="28"/>
      <w:szCs w:val="20"/>
      <w:lang w:eastAsia="ja-JP"/>
    </w:rPr>
  </w:style>
  <w:style w:type="character" w:customStyle="1" w:styleId="Nadpis1Char">
    <w:name w:val="Nadpis 1 Char"/>
    <w:basedOn w:val="Standardnpsmoodstavce"/>
    <w:link w:val="Nadpis1"/>
    <w:uiPriority w:val="9"/>
    <w:rsid w:val="00FE1D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9"/>
    <w:rsid w:val="00FE1D8D"/>
    <w:rPr>
      <w:rFonts w:ascii="Arial" w:eastAsia="Times New Roman" w:hAnsi="Arial" w:cs="Times New Roman"/>
      <w:b/>
      <w:bCs/>
      <w:spacing w:val="5"/>
      <w:sz w:val="24"/>
      <w:szCs w:val="24"/>
      <w:lang w:eastAsia="ja-JP"/>
    </w:rPr>
  </w:style>
  <w:style w:type="character" w:styleId="Siln">
    <w:name w:val="Strong"/>
    <w:basedOn w:val="Standardnpsmoodstavce"/>
    <w:uiPriority w:val="99"/>
    <w:qFormat/>
    <w:rsid w:val="00FE1D8D"/>
    <w:rPr>
      <w:rFonts w:cs="Times New Roman"/>
      <w:b/>
    </w:rPr>
  </w:style>
  <w:style w:type="paragraph" w:styleId="Odstavecseseznamem">
    <w:name w:val="List Paragraph"/>
    <w:basedOn w:val="Normln"/>
    <w:link w:val="OdstavecseseznamemChar"/>
    <w:uiPriority w:val="34"/>
    <w:qFormat/>
    <w:rsid w:val="00FE1D8D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rsid w:val="00901B2B"/>
  </w:style>
  <w:style w:type="paragraph" w:customStyle="1" w:styleId="Default">
    <w:name w:val="Default"/>
    <w:rsid w:val="00B80A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44E11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4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4355"/>
    <w:rPr>
      <w:rFonts w:ascii="Segoe UI" w:hAnsi="Segoe UI" w:cs="Segoe UI"/>
      <w:sz w:val="18"/>
      <w:szCs w:val="18"/>
    </w:rPr>
  </w:style>
  <w:style w:type="paragraph" w:styleId="Seznam">
    <w:name w:val="List"/>
    <w:basedOn w:val="Normln"/>
    <w:uiPriority w:val="99"/>
    <w:rsid w:val="00015F92"/>
    <w:pPr>
      <w:tabs>
        <w:tab w:val="right" w:pos="0"/>
        <w:tab w:val="left" w:pos="567"/>
      </w:tabs>
      <w:spacing w:before="120" w:after="120" w:line="240" w:lineRule="auto"/>
      <w:ind w:left="283" w:hanging="283"/>
      <w:jc w:val="both"/>
    </w:pPr>
    <w:rPr>
      <w:rFonts w:ascii="Arial" w:eastAsia="Times New Roman" w:hAnsi="Arial" w:cs="Times New Roman"/>
      <w:szCs w:val="20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FB1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1E94"/>
  </w:style>
  <w:style w:type="paragraph" w:styleId="Zpat">
    <w:name w:val="footer"/>
    <w:basedOn w:val="Normln"/>
    <w:link w:val="ZpatChar"/>
    <w:uiPriority w:val="99"/>
    <w:unhideWhenUsed/>
    <w:rsid w:val="00FB1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1E94"/>
  </w:style>
  <w:style w:type="paragraph" w:styleId="Bezmezer">
    <w:name w:val="No Spacing"/>
    <w:basedOn w:val="Normln"/>
    <w:uiPriority w:val="1"/>
    <w:qFormat/>
    <w:rsid w:val="005A69B4"/>
    <w:pPr>
      <w:tabs>
        <w:tab w:val="right" w:pos="0"/>
        <w:tab w:val="left" w:pos="386"/>
        <w:tab w:val="left" w:pos="567"/>
      </w:tabs>
      <w:spacing w:after="0" w:line="233" w:lineRule="auto"/>
      <w:ind w:right="23"/>
      <w:jc w:val="both"/>
    </w:pPr>
    <w:rPr>
      <w:rFonts w:ascii="Arial" w:eastAsia="Times New Roman" w:hAnsi="Arial" w:cs="Times New Roman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3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3/2831/o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3/2831/oj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09D61-1961-4F3A-B22E-951A496E4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1870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Šindelářová Radka</dc:creator>
  <cp:keywords/>
  <dc:description/>
  <cp:lastModifiedBy>Němcová Marcela</cp:lastModifiedBy>
  <cp:revision>11</cp:revision>
  <cp:lastPrinted>2024-10-04T10:52:00Z</cp:lastPrinted>
  <dcterms:created xsi:type="dcterms:W3CDTF">2026-04-30T04:56:00Z</dcterms:created>
  <dcterms:modified xsi:type="dcterms:W3CDTF">2026-06-18T05:18:00Z</dcterms:modified>
</cp:coreProperties>
</file>