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E1" w:rsidRPr="00484CE1" w:rsidRDefault="00484CE1" w:rsidP="00484CE1">
      <w:pPr>
        <w:pStyle w:val="Nadpis1"/>
        <w:rPr>
          <w:rFonts w:eastAsia="Times New Roman"/>
          <w:lang w:eastAsia="cs-CZ"/>
        </w:rPr>
      </w:pPr>
      <w:r w:rsidRPr="00484CE1">
        <w:rPr>
          <w:rFonts w:eastAsia="Times New Roman"/>
          <w:lang w:eastAsia="cs-CZ"/>
        </w:rPr>
        <w:t xml:space="preserve">Nová přeshraniční autobusová linka propojí Tachov s </w:t>
      </w:r>
      <w:proofErr w:type="spellStart"/>
      <w:r w:rsidRPr="00484CE1">
        <w:rPr>
          <w:rFonts w:eastAsia="Times New Roman"/>
          <w:lang w:eastAsia="cs-CZ"/>
        </w:rPr>
        <w:t>Bärnau</w:t>
      </w:r>
      <w:proofErr w:type="spellEnd"/>
      <w:r w:rsidRPr="00484CE1">
        <w:rPr>
          <w:rFonts w:eastAsia="Times New Roman"/>
          <w:lang w:eastAsia="cs-CZ"/>
        </w:rPr>
        <w:t xml:space="preserve"> a </w:t>
      </w:r>
      <w:proofErr w:type="spellStart"/>
      <w:r w:rsidRPr="00484CE1">
        <w:rPr>
          <w:rFonts w:eastAsia="Times New Roman"/>
          <w:lang w:eastAsia="cs-CZ"/>
        </w:rPr>
        <w:t>Tirschenreuthem</w:t>
      </w:r>
      <w:proofErr w:type="spellEnd"/>
      <w:r w:rsidRPr="00484CE1">
        <w:rPr>
          <w:rFonts w:eastAsia="Times New Roman"/>
          <w:lang w:eastAsia="cs-CZ"/>
        </w:rPr>
        <w:t>: Startuje unikátní propojení české a bavorské strany plné kultury a historie</w:t>
      </w:r>
    </w:p>
    <w:p w:rsidR="00484CE1" w:rsidRDefault="007F451F" w:rsidP="00484CE1">
      <w:pPr>
        <w:pStyle w:val="Podtitul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Tachov, </w:t>
      </w:r>
      <w:r w:rsidR="00484CE1" w:rsidRPr="00484CE1">
        <w:rPr>
          <w:rFonts w:eastAsia="Times New Roman"/>
          <w:lang w:eastAsia="cs-CZ"/>
        </w:rPr>
        <w:t>8. června 2026</w:t>
      </w:r>
    </w:p>
    <w:p w:rsidR="00484CE1" w:rsidRDefault="00484CE1" w:rsidP="00484CE1">
      <w:pPr>
        <w:rPr>
          <w:lang w:eastAsia="cs-CZ"/>
        </w:rPr>
      </w:pPr>
      <w:r w:rsidRPr="00484CE1">
        <w:rPr>
          <w:lang w:eastAsia="cs-CZ"/>
        </w:rPr>
        <w:t xml:space="preserve">Po dlouhých desetiletích se obyvatelé i návštěvníci česko-bavorského pohraničí dočkají historického milníku. V </w:t>
      </w:r>
      <w:r w:rsidRPr="00484CE1">
        <w:rPr>
          <w:b/>
          <w:bCs/>
          <w:lang w:eastAsia="cs-CZ"/>
        </w:rPr>
        <w:t xml:space="preserve">neděli 14. června </w:t>
      </w:r>
      <w:r w:rsidRPr="00406CC9">
        <w:rPr>
          <w:b/>
          <w:bCs/>
          <w:lang w:eastAsia="cs-CZ"/>
        </w:rPr>
        <w:t>2026</w:t>
      </w:r>
      <w:r w:rsidRPr="00406CC9">
        <w:rPr>
          <w:b/>
          <w:lang w:eastAsia="cs-CZ"/>
        </w:rPr>
        <w:t xml:space="preserve"> </w:t>
      </w:r>
      <w:r w:rsidR="00406CC9" w:rsidRPr="00406CC9">
        <w:rPr>
          <w:b/>
          <w:lang w:eastAsia="cs-CZ"/>
        </w:rPr>
        <w:t>v 10:30</w:t>
      </w:r>
      <w:r w:rsidR="00406CC9">
        <w:rPr>
          <w:lang w:eastAsia="cs-CZ"/>
        </w:rPr>
        <w:t xml:space="preserve"> </w:t>
      </w:r>
      <w:r w:rsidRPr="00484CE1">
        <w:rPr>
          <w:lang w:eastAsia="cs-CZ"/>
        </w:rPr>
        <w:t xml:space="preserve">vyjede </w:t>
      </w:r>
      <w:r w:rsidR="00406CC9">
        <w:rPr>
          <w:lang w:eastAsia="cs-CZ"/>
        </w:rPr>
        <w:t xml:space="preserve">z autobusového nádraží v Tachově </w:t>
      </w:r>
      <w:r w:rsidRPr="00484CE1">
        <w:rPr>
          <w:lang w:eastAsia="cs-CZ"/>
        </w:rPr>
        <w:t xml:space="preserve">první spoj nové pravidelné </w:t>
      </w:r>
      <w:r>
        <w:rPr>
          <w:lang w:eastAsia="cs-CZ"/>
        </w:rPr>
        <w:t>přeshraniční autobusové linky</w:t>
      </w:r>
      <w:r w:rsidRPr="00484CE1">
        <w:rPr>
          <w:lang w:eastAsia="cs-CZ"/>
        </w:rPr>
        <w:t xml:space="preserve">, která propojí životy lidí, kulturu a turistický ruch na obou stranách hranice. Pro nadcházející letní sezónu se tak </w:t>
      </w:r>
      <w:r>
        <w:rPr>
          <w:lang w:eastAsia="cs-CZ"/>
        </w:rPr>
        <w:t xml:space="preserve">otevírá zcela nový směr </w:t>
      </w:r>
      <w:r w:rsidRPr="00484CE1">
        <w:rPr>
          <w:lang w:eastAsia="cs-CZ"/>
        </w:rPr>
        <w:t xml:space="preserve">cestování, nákupů </w:t>
      </w:r>
      <w:r w:rsidR="00D83834">
        <w:rPr>
          <w:lang w:eastAsia="cs-CZ"/>
        </w:rPr>
        <w:t>i objevování společné historie.</w:t>
      </w:r>
    </w:p>
    <w:p w:rsidR="00D83834" w:rsidRPr="00484CE1" w:rsidRDefault="00D83834" w:rsidP="00484CE1">
      <w:pPr>
        <w:rPr>
          <w:lang w:eastAsia="cs-CZ"/>
        </w:rPr>
      </w:pPr>
      <w:r>
        <w:rPr>
          <w:lang w:eastAsia="cs-CZ"/>
        </w:rPr>
        <w:t xml:space="preserve">První výjezd doveze zájemce do Historického parku </w:t>
      </w:r>
      <w:proofErr w:type="spellStart"/>
      <w:r>
        <w:rPr>
          <w:lang w:eastAsia="cs-CZ"/>
        </w:rPr>
        <w:t>Bärnau</w:t>
      </w:r>
      <w:proofErr w:type="spellEnd"/>
      <w:r>
        <w:rPr>
          <w:lang w:eastAsia="cs-CZ"/>
        </w:rPr>
        <w:t xml:space="preserve">-Tachov, kde bude </w:t>
      </w:r>
      <w:proofErr w:type="gramStart"/>
      <w:r>
        <w:rPr>
          <w:lang w:eastAsia="cs-CZ"/>
        </w:rPr>
        <w:t>ve</w:t>
      </w:r>
      <w:proofErr w:type="gramEnd"/>
      <w:r>
        <w:rPr>
          <w:lang w:eastAsia="cs-CZ"/>
        </w:rPr>
        <w:t xml:space="preserve"> 12.00</w:t>
      </w:r>
      <w:r w:rsidR="007F451F">
        <w:rPr>
          <w:lang w:eastAsia="cs-CZ"/>
        </w:rPr>
        <w:t xml:space="preserve"> ho</w:t>
      </w:r>
      <w:bookmarkStart w:id="0" w:name="_GoBack"/>
      <w:bookmarkEnd w:id="0"/>
      <w:r>
        <w:rPr>
          <w:lang w:eastAsia="cs-CZ"/>
        </w:rPr>
        <w:t xml:space="preserve">din připraveno slavnostní setkání s bavorskými partnery. Po přivítání představiteli města </w:t>
      </w:r>
      <w:proofErr w:type="spellStart"/>
      <w:r>
        <w:rPr>
          <w:lang w:eastAsia="cs-CZ"/>
        </w:rPr>
        <w:t>Bärnau</w:t>
      </w:r>
      <w:proofErr w:type="spellEnd"/>
      <w:r>
        <w:rPr>
          <w:lang w:eastAsia="cs-CZ"/>
        </w:rPr>
        <w:t xml:space="preserve"> a Tachov a okresu </w:t>
      </w:r>
      <w:proofErr w:type="spellStart"/>
      <w:r>
        <w:rPr>
          <w:lang w:eastAsia="cs-CZ"/>
        </w:rPr>
        <w:t>Tirschenreuth</w:t>
      </w:r>
      <w:proofErr w:type="spellEnd"/>
      <w:r>
        <w:rPr>
          <w:lang w:eastAsia="cs-CZ"/>
        </w:rPr>
        <w:t xml:space="preserve"> bude možné navštívit Historický park s průvodcem. Pro </w:t>
      </w:r>
      <w:proofErr w:type="spellStart"/>
      <w:r>
        <w:rPr>
          <w:lang w:eastAsia="cs-CZ"/>
        </w:rPr>
        <w:t>Tachovany</w:t>
      </w:r>
      <w:proofErr w:type="spellEnd"/>
      <w:r>
        <w:rPr>
          <w:lang w:eastAsia="cs-CZ"/>
        </w:rPr>
        <w:t xml:space="preserve"> stále platí sleva na vstupném 50%. Pro návštěvníky bude také představeno </w:t>
      </w:r>
      <w:r w:rsidRPr="00D83834">
        <w:rPr>
          <w:lang w:eastAsia="cs-CZ"/>
        </w:rPr>
        <w:t xml:space="preserve">ohlédnutí za historií autobusového spojení </w:t>
      </w:r>
      <w:proofErr w:type="spellStart"/>
      <w:r w:rsidRPr="00D83834">
        <w:rPr>
          <w:lang w:eastAsia="cs-CZ"/>
        </w:rPr>
        <w:t>Bärnau</w:t>
      </w:r>
      <w:proofErr w:type="spellEnd"/>
      <w:r w:rsidRPr="00D83834">
        <w:rPr>
          <w:lang w:eastAsia="cs-CZ"/>
        </w:rPr>
        <w:t xml:space="preserve"> – Tachov archivářem města </w:t>
      </w:r>
      <w:proofErr w:type="spellStart"/>
      <w:r w:rsidRPr="00D83834">
        <w:rPr>
          <w:lang w:eastAsia="cs-CZ"/>
        </w:rPr>
        <w:t>Bärnau</w:t>
      </w:r>
      <w:proofErr w:type="spellEnd"/>
      <w:r w:rsidRPr="00D83834">
        <w:rPr>
          <w:lang w:eastAsia="cs-CZ"/>
        </w:rPr>
        <w:t>.</w:t>
      </w:r>
      <w:r>
        <w:rPr>
          <w:lang w:eastAsia="cs-CZ"/>
        </w:rPr>
        <w:t xml:space="preserve"> Návrat do Tachova je naplánován </w:t>
      </w:r>
      <w:r w:rsidR="00EE31B7">
        <w:rPr>
          <w:lang w:eastAsia="cs-CZ"/>
        </w:rPr>
        <w:t>na 14:50 hod. V případě zájmu je samozřejmě možné využít i pozdější spojení dle jízdního řádu.</w:t>
      </w:r>
    </w:p>
    <w:p w:rsidR="00484CE1" w:rsidRPr="00484CE1" w:rsidRDefault="00484CE1" w:rsidP="00484CE1">
      <w:pPr>
        <w:pStyle w:val="Nadpis2"/>
      </w:pPr>
      <w:r>
        <w:t>Spolupráce</w:t>
      </w:r>
      <w:r w:rsidRPr="00484CE1">
        <w:t xml:space="preserve"> bez hranic</w:t>
      </w:r>
    </w:p>
    <w:p w:rsidR="00484CE1" w:rsidRPr="00484CE1" w:rsidRDefault="00484CE1" w:rsidP="00484CE1">
      <w:pPr>
        <w:rPr>
          <w:lang w:eastAsia="cs-CZ"/>
        </w:rPr>
      </w:pPr>
      <w:r w:rsidRPr="00484CE1">
        <w:rPr>
          <w:lang w:eastAsia="cs-CZ"/>
        </w:rPr>
        <w:t xml:space="preserve">Zrod této linky je výsledkem intenzivní přeshraniční spolupráce. Na přípravě projektu se podílelo město Tachov spolu s organizátorem veřejné dopravy v Plzeňském kraji POVED a Okresním úřadem </w:t>
      </w:r>
      <w:proofErr w:type="spellStart"/>
      <w:r w:rsidRPr="00484CE1">
        <w:rPr>
          <w:lang w:eastAsia="cs-CZ"/>
        </w:rPr>
        <w:t>Tirschenreuth</w:t>
      </w:r>
      <w:proofErr w:type="spellEnd"/>
      <w:r w:rsidRPr="00484CE1">
        <w:rPr>
          <w:lang w:eastAsia="cs-CZ"/>
        </w:rPr>
        <w:t xml:space="preserve">. </w:t>
      </w:r>
    </w:p>
    <w:p w:rsidR="00484CE1" w:rsidRPr="00484CE1" w:rsidRDefault="00484CE1" w:rsidP="00484CE1">
      <w:pPr>
        <w:rPr>
          <w:lang w:eastAsia="cs-CZ"/>
        </w:rPr>
      </w:pPr>
      <w:r w:rsidRPr="00484CE1">
        <w:rPr>
          <w:i/>
          <w:iCs/>
          <w:lang w:eastAsia="cs-CZ"/>
        </w:rPr>
        <w:t>„Občané Tachova dlouhou dobu neměli k dispozici přeshraniční spojení veřejnou dopravou a velice tedy vítáme vstřícný přístup Plzeňského kraje, který souhlasil s přeshraničním prodloužením svých autobusových spojů, které doposud končily před hranicí,“</w:t>
      </w:r>
      <w:r w:rsidRPr="00484CE1">
        <w:rPr>
          <w:lang w:eastAsia="cs-CZ"/>
        </w:rPr>
        <w:t xml:space="preserve"> doplňuje místostarosta Tachova Jan Straka. </w:t>
      </w:r>
    </w:p>
    <w:p w:rsidR="00484CE1" w:rsidRPr="00484CE1" w:rsidRDefault="00484CE1" w:rsidP="00484CE1">
      <w:pPr>
        <w:rPr>
          <w:lang w:eastAsia="cs-CZ"/>
        </w:rPr>
      </w:pPr>
      <w:r w:rsidRPr="00484CE1">
        <w:rPr>
          <w:lang w:eastAsia="cs-CZ"/>
        </w:rPr>
        <w:t xml:space="preserve">Provoz linky bude navíc oboustranně finančně podporován jak městem Tachov, tak okresem </w:t>
      </w:r>
      <w:proofErr w:type="spellStart"/>
      <w:r w:rsidRPr="00484CE1">
        <w:rPr>
          <w:lang w:eastAsia="cs-CZ"/>
        </w:rPr>
        <w:t>Tirschenreuth</w:t>
      </w:r>
      <w:proofErr w:type="spellEnd"/>
      <w:r w:rsidRPr="00484CE1">
        <w:rPr>
          <w:lang w:eastAsia="cs-CZ"/>
        </w:rPr>
        <w:t xml:space="preserve">. </w:t>
      </w:r>
    </w:p>
    <w:p w:rsidR="00484CE1" w:rsidRPr="00484CE1" w:rsidRDefault="00484CE1" w:rsidP="00484CE1">
      <w:pPr>
        <w:pStyle w:val="Nadpis2"/>
      </w:pPr>
      <w:r w:rsidRPr="00484CE1">
        <w:t>Pohodlně za památkami i přírodou třikrát denně</w:t>
      </w:r>
    </w:p>
    <w:p w:rsidR="00484CE1" w:rsidRPr="00484CE1" w:rsidRDefault="00484CE1" w:rsidP="00484CE1">
      <w:pPr>
        <w:rPr>
          <w:lang w:eastAsia="cs-CZ"/>
        </w:rPr>
      </w:pPr>
      <w:r w:rsidRPr="00484CE1">
        <w:rPr>
          <w:lang w:eastAsia="cs-CZ"/>
        </w:rPr>
        <w:t xml:space="preserve">Nová celoroční linka bude v provozu </w:t>
      </w:r>
      <w:r w:rsidRPr="00484CE1">
        <w:rPr>
          <w:b/>
          <w:bCs/>
          <w:lang w:eastAsia="cs-CZ"/>
        </w:rPr>
        <w:t>třikrát denně</w:t>
      </w:r>
      <w:r w:rsidRPr="00484CE1">
        <w:rPr>
          <w:lang w:eastAsia="cs-CZ"/>
        </w:rPr>
        <w:t xml:space="preserve"> a je ideální jak pro všední dny, tak pro víkendové výlety. Skvělou zprávou pro cyklisty je, že na víkendových a svátečních spojích budou </w:t>
      </w:r>
      <w:r w:rsidRPr="00484CE1">
        <w:rPr>
          <w:b/>
          <w:bCs/>
          <w:lang w:eastAsia="cs-CZ"/>
        </w:rPr>
        <w:t>od 14. 6. do 11. 10. 2026 přepravována jízdní kola</w:t>
      </w:r>
      <w:r w:rsidRPr="00484CE1">
        <w:rPr>
          <w:lang w:eastAsia="cs-CZ"/>
        </w:rPr>
        <w:t xml:space="preserve"> (s kapacitou max. 5 kol a možností rezervace přes aplikaci Virtuální Plzeňská karta). </w:t>
      </w:r>
    </w:p>
    <w:p w:rsidR="00484CE1" w:rsidRPr="00484CE1" w:rsidRDefault="00484CE1" w:rsidP="00484CE1">
      <w:pPr>
        <w:rPr>
          <w:lang w:eastAsia="cs-CZ"/>
        </w:rPr>
      </w:pPr>
      <w:r w:rsidRPr="00484CE1">
        <w:rPr>
          <w:lang w:eastAsia="cs-CZ"/>
        </w:rPr>
        <w:t xml:space="preserve">Díky lince 764 se turistům otevírají dveře k těm nejzajímavějším cílům regionu: </w:t>
      </w:r>
    </w:p>
    <w:p w:rsidR="00484CE1" w:rsidRPr="00484CE1" w:rsidRDefault="00484CE1" w:rsidP="00484CE1">
      <w:pPr>
        <w:rPr>
          <w:lang w:eastAsia="cs-CZ"/>
        </w:rPr>
      </w:pPr>
      <w:r>
        <w:rPr>
          <w:b/>
          <w:bCs/>
          <w:lang w:eastAsia="cs-CZ"/>
        </w:rPr>
        <w:t>Tachov</w:t>
      </w:r>
      <w:r w:rsidRPr="00484CE1">
        <w:rPr>
          <w:b/>
          <w:bCs/>
          <w:lang w:eastAsia="cs-CZ"/>
        </w:rPr>
        <w:t>:</w:t>
      </w:r>
      <w:r w:rsidRPr="00484CE1">
        <w:rPr>
          <w:lang w:eastAsia="cs-CZ"/>
        </w:rPr>
        <w:t xml:space="preserve"> Snadná dostupnost národní kulturní památky </w:t>
      </w:r>
      <w:r w:rsidRPr="00484CE1">
        <w:rPr>
          <w:b/>
          <w:bCs/>
          <w:lang w:eastAsia="cs-CZ"/>
        </w:rPr>
        <w:t>Jízdárna Světce</w:t>
      </w:r>
      <w:r w:rsidRPr="00484CE1">
        <w:rPr>
          <w:lang w:eastAsia="cs-CZ"/>
        </w:rPr>
        <w:t xml:space="preserve"> (druhé největší ve střední Evro</w:t>
      </w:r>
      <w:r>
        <w:rPr>
          <w:lang w:eastAsia="cs-CZ"/>
        </w:rPr>
        <w:t>pě, nově otevřené od roku 2024), tachovského zámku či Muzea Českého lesa</w:t>
      </w:r>
      <w:r w:rsidRPr="00484CE1">
        <w:rPr>
          <w:lang w:eastAsia="cs-CZ"/>
        </w:rPr>
        <w:t xml:space="preserve">. </w:t>
      </w:r>
    </w:p>
    <w:p w:rsidR="00484CE1" w:rsidRPr="00484CE1" w:rsidRDefault="00484CE1" w:rsidP="00484CE1">
      <w:pPr>
        <w:rPr>
          <w:lang w:eastAsia="cs-CZ"/>
        </w:rPr>
      </w:pPr>
      <w:proofErr w:type="spellStart"/>
      <w:r w:rsidRPr="00484CE1">
        <w:rPr>
          <w:b/>
          <w:bCs/>
          <w:lang w:eastAsia="cs-CZ"/>
        </w:rPr>
        <w:t>Bärnau</w:t>
      </w:r>
      <w:proofErr w:type="spellEnd"/>
      <w:r w:rsidRPr="00484CE1">
        <w:rPr>
          <w:b/>
          <w:bCs/>
          <w:lang w:eastAsia="cs-CZ"/>
        </w:rPr>
        <w:t>:</w:t>
      </w:r>
      <w:r w:rsidRPr="00484CE1">
        <w:rPr>
          <w:lang w:eastAsia="cs-CZ"/>
        </w:rPr>
        <w:t xml:space="preserve"> Domov největšího středověkého </w:t>
      </w:r>
      <w:proofErr w:type="spellStart"/>
      <w:r w:rsidRPr="00484CE1">
        <w:rPr>
          <w:lang w:eastAsia="cs-CZ"/>
        </w:rPr>
        <w:t>archeoparku</w:t>
      </w:r>
      <w:proofErr w:type="spellEnd"/>
      <w:r w:rsidRPr="00484CE1">
        <w:rPr>
          <w:lang w:eastAsia="cs-CZ"/>
        </w:rPr>
        <w:t xml:space="preserve"> v Německu – </w:t>
      </w:r>
      <w:proofErr w:type="spellStart"/>
      <w:r w:rsidRPr="00484CE1">
        <w:rPr>
          <w:b/>
          <w:bCs/>
          <w:lang w:eastAsia="cs-CZ"/>
        </w:rPr>
        <w:t>Geschichtspark</w:t>
      </w:r>
      <w:proofErr w:type="spellEnd"/>
      <w:r w:rsidRPr="00484CE1">
        <w:rPr>
          <w:b/>
          <w:bCs/>
          <w:lang w:eastAsia="cs-CZ"/>
        </w:rPr>
        <w:t xml:space="preserve"> </w:t>
      </w:r>
      <w:proofErr w:type="spellStart"/>
      <w:r w:rsidRPr="00484CE1">
        <w:rPr>
          <w:b/>
          <w:bCs/>
          <w:lang w:eastAsia="cs-CZ"/>
        </w:rPr>
        <w:t>Bärnau</w:t>
      </w:r>
      <w:proofErr w:type="spellEnd"/>
      <w:r w:rsidRPr="00484CE1">
        <w:rPr>
          <w:b/>
          <w:bCs/>
          <w:lang w:eastAsia="cs-CZ"/>
        </w:rPr>
        <w:t>-Tachov</w:t>
      </w:r>
      <w:r w:rsidRPr="00484CE1">
        <w:rPr>
          <w:lang w:eastAsia="cs-CZ"/>
        </w:rPr>
        <w:t xml:space="preserve"> a unikátního Muzea knoflíků. </w:t>
      </w:r>
    </w:p>
    <w:p w:rsidR="00484CE1" w:rsidRPr="00484CE1" w:rsidRDefault="00484CE1" w:rsidP="00484CE1">
      <w:pPr>
        <w:rPr>
          <w:lang w:eastAsia="cs-CZ"/>
        </w:rPr>
      </w:pPr>
      <w:proofErr w:type="spellStart"/>
      <w:r w:rsidRPr="00484CE1">
        <w:rPr>
          <w:b/>
          <w:bCs/>
          <w:lang w:eastAsia="cs-CZ"/>
        </w:rPr>
        <w:t>Tirschenreuth</w:t>
      </w:r>
      <w:proofErr w:type="spellEnd"/>
      <w:r w:rsidRPr="00484CE1">
        <w:rPr>
          <w:b/>
          <w:bCs/>
          <w:lang w:eastAsia="cs-CZ"/>
        </w:rPr>
        <w:t>:</w:t>
      </w:r>
      <w:r w:rsidRPr="00484CE1">
        <w:rPr>
          <w:lang w:eastAsia="cs-CZ"/>
        </w:rPr>
        <w:t xml:space="preserve"> Město obklopen</w:t>
      </w:r>
      <w:r>
        <w:rPr>
          <w:lang w:eastAsia="cs-CZ"/>
        </w:rPr>
        <w:t xml:space="preserve">é přírodní rezervací </w:t>
      </w:r>
      <w:proofErr w:type="spellStart"/>
      <w:r>
        <w:rPr>
          <w:lang w:eastAsia="cs-CZ"/>
        </w:rPr>
        <w:t>Waldnaabaue</w:t>
      </w:r>
      <w:proofErr w:type="spellEnd"/>
      <w:r w:rsidRPr="00484CE1">
        <w:rPr>
          <w:lang w:eastAsia="cs-CZ"/>
        </w:rPr>
        <w:t xml:space="preserve"> , které láká na úchvatnou vyhlídkovou věž </w:t>
      </w:r>
      <w:proofErr w:type="spellStart"/>
      <w:r w:rsidRPr="00484CE1">
        <w:rPr>
          <w:lang w:eastAsia="cs-CZ"/>
        </w:rPr>
        <w:t>Himmelsleiter</w:t>
      </w:r>
      <w:proofErr w:type="spellEnd"/>
      <w:r w:rsidRPr="00484CE1">
        <w:rPr>
          <w:lang w:eastAsia="cs-CZ"/>
        </w:rPr>
        <w:t xml:space="preserve"> či cyklotrasu </w:t>
      </w:r>
      <w:proofErr w:type="spellStart"/>
      <w:r w:rsidRPr="00484CE1">
        <w:rPr>
          <w:lang w:eastAsia="cs-CZ"/>
        </w:rPr>
        <w:t>Stiftländer</w:t>
      </w:r>
      <w:proofErr w:type="spellEnd"/>
      <w:r w:rsidRPr="00484CE1">
        <w:rPr>
          <w:lang w:eastAsia="cs-CZ"/>
        </w:rPr>
        <w:t xml:space="preserve"> </w:t>
      </w:r>
      <w:proofErr w:type="spellStart"/>
      <w:r w:rsidRPr="00484CE1">
        <w:rPr>
          <w:lang w:eastAsia="cs-CZ"/>
        </w:rPr>
        <w:t>Karpfen-Radweg</w:t>
      </w:r>
      <w:proofErr w:type="spellEnd"/>
      <w:r w:rsidRPr="00484CE1">
        <w:rPr>
          <w:lang w:eastAsia="cs-CZ"/>
        </w:rPr>
        <w:t xml:space="preserve">. </w:t>
      </w:r>
    </w:p>
    <w:p w:rsidR="00484CE1" w:rsidRPr="00484CE1" w:rsidRDefault="00484CE1" w:rsidP="00484CE1">
      <w:pPr>
        <w:rPr>
          <w:b/>
          <w:bCs/>
          <w:sz w:val="36"/>
          <w:szCs w:val="36"/>
          <w:lang w:eastAsia="cs-CZ"/>
        </w:rPr>
      </w:pPr>
      <w:r w:rsidRPr="00484CE1">
        <w:rPr>
          <w:b/>
          <w:bCs/>
          <w:sz w:val="36"/>
          <w:szCs w:val="36"/>
          <w:lang w:eastAsia="cs-CZ"/>
        </w:rPr>
        <w:lastRenderedPageBreak/>
        <w:t>Kalendář akcí 2026: Kam vyrazit novým autobusem?</w:t>
      </w:r>
    </w:p>
    <w:p w:rsidR="00484CE1" w:rsidRPr="00484CE1" w:rsidRDefault="00484CE1" w:rsidP="00484CE1">
      <w:pPr>
        <w:rPr>
          <w:lang w:eastAsia="cs-CZ"/>
        </w:rPr>
      </w:pPr>
      <w:r w:rsidRPr="00484CE1">
        <w:rPr>
          <w:lang w:eastAsia="cs-CZ"/>
        </w:rPr>
        <w:t xml:space="preserve">Propojení sousedních obcí podtrhne v letní sezóně řada významných kulturních akcí, na které vás nová linka pohodlně dopraví: </w:t>
      </w:r>
    </w:p>
    <w:p w:rsidR="00484CE1" w:rsidRDefault="00484CE1" w:rsidP="00484CE1">
      <w:pPr>
        <w:rPr>
          <w:lang w:eastAsia="cs-CZ"/>
        </w:rPr>
      </w:pPr>
      <w:r w:rsidRPr="00484CE1">
        <w:rPr>
          <w:b/>
          <w:lang w:eastAsia="cs-CZ"/>
        </w:rPr>
        <w:t xml:space="preserve">20. – 21. 6. 2026 | </w:t>
      </w:r>
      <w:proofErr w:type="spellStart"/>
      <w:r w:rsidRPr="00484CE1">
        <w:rPr>
          <w:b/>
          <w:lang w:eastAsia="cs-CZ"/>
        </w:rPr>
        <w:t>Bärnau</w:t>
      </w:r>
      <w:proofErr w:type="spellEnd"/>
      <w:r w:rsidRPr="00484CE1">
        <w:rPr>
          <w:b/>
          <w:lang w:eastAsia="cs-CZ"/>
        </w:rPr>
        <w:t xml:space="preserve"> </w:t>
      </w:r>
      <w:proofErr w:type="spellStart"/>
      <w:r w:rsidRPr="00484CE1">
        <w:rPr>
          <w:b/>
          <w:lang w:eastAsia="cs-CZ"/>
        </w:rPr>
        <w:t>Marktspectaculum</w:t>
      </w:r>
      <w:proofErr w:type="spellEnd"/>
      <w:r w:rsidRPr="00484CE1">
        <w:rPr>
          <w:lang w:eastAsia="cs-CZ"/>
        </w:rPr>
        <w:t xml:space="preserve"> </w:t>
      </w:r>
      <w:r>
        <w:rPr>
          <w:lang w:eastAsia="cs-CZ"/>
        </w:rPr>
        <w:br/>
      </w:r>
      <w:r w:rsidRPr="00484CE1">
        <w:rPr>
          <w:lang w:eastAsia="cs-CZ"/>
        </w:rPr>
        <w:t xml:space="preserve">Zažijte oblíbený středověký jarmark plný řemeslníků, dobové hudby, kostýmů a tradičních dovedností, který vás v historickém městečku přenese o staletí zpět. </w:t>
      </w:r>
    </w:p>
    <w:p w:rsidR="00406CC9" w:rsidRPr="00406CC9" w:rsidRDefault="00406CC9" w:rsidP="00406CC9">
      <w:pPr>
        <w:rPr>
          <w:b/>
          <w:lang w:eastAsia="cs-CZ"/>
        </w:rPr>
      </w:pPr>
      <w:r w:rsidRPr="00406CC9">
        <w:rPr>
          <w:b/>
          <w:lang w:eastAsia="cs-CZ"/>
        </w:rPr>
        <w:t xml:space="preserve">10. </w:t>
      </w:r>
      <w:r>
        <w:rPr>
          <w:b/>
          <w:lang w:eastAsia="cs-CZ"/>
        </w:rPr>
        <w:t xml:space="preserve">7. 2026 16:00 – 22:00 </w:t>
      </w:r>
      <w:r w:rsidRPr="00484CE1">
        <w:rPr>
          <w:b/>
          <w:lang w:eastAsia="cs-CZ"/>
        </w:rPr>
        <w:t>|</w:t>
      </w:r>
      <w:r>
        <w:rPr>
          <w:b/>
          <w:lang w:eastAsia="cs-CZ"/>
        </w:rPr>
        <w:t xml:space="preserve"> </w:t>
      </w:r>
      <w:r w:rsidRPr="00406CC9">
        <w:rPr>
          <w:b/>
          <w:lang w:eastAsia="cs-CZ"/>
        </w:rPr>
        <w:t>Barokní radosti</w:t>
      </w:r>
    </w:p>
    <w:p w:rsidR="00406CC9" w:rsidRDefault="00406CC9" w:rsidP="00484CE1">
      <w:pPr>
        <w:rPr>
          <w:rFonts w:ascii="Helvetica" w:hAnsi="Helvetica" w:cs="Helvetica"/>
        </w:rPr>
      </w:pPr>
      <w:r w:rsidRPr="00406CC9">
        <w:rPr>
          <w:lang w:eastAsia="cs-CZ"/>
        </w:rPr>
        <w:t>V areálu Muzea Českého lesa v Tachově proběhne odpolední a večerní program pro děti i dospělé, který nabídne pohádku, tvořivé dílny, zkoušení kostýmů, šerm, lukostřelbu i besedu s ochutnávkou, výstavu či varhanní koncert. Hlavním bodem programu bude vystoupení fríských koní</w:t>
      </w:r>
      <w:r>
        <w:rPr>
          <w:rFonts w:ascii="Helvetica" w:hAnsi="Helvetica" w:cs="Helvetica"/>
        </w:rPr>
        <w:t xml:space="preserve">. </w:t>
      </w:r>
    </w:p>
    <w:p w:rsidR="00484CE1" w:rsidRPr="00406CC9" w:rsidRDefault="00484CE1" w:rsidP="00484CE1">
      <w:pPr>
        <w:rPr>
          <w:rFonts w:ascii="Helvetica" w:hAnsi="Helvetica" w:cs="Helvetica"/>
        </w:rPr>
      </w:pPr>
      <w:r w:rsidRPr="00484CE1">
        <w:rPr>
          <w:b/>
          <w:lang w:eastAsia="cs-CZ"/>
        </w:rPr>
        <w:t>11.</w:t>
      </w:r>
      <w:r>
        <w:rPr>
          <w:b/>
          <w:lang w:eastAsia="cs-CZ"/>
        </w:rPr>
        <w:t xml:space="preserve"> </w:t>
      </w:r>
      <w:r w:rsidRPr="00484CE1">
        <w:rPr>
          <w:b/>
          <w:lang w:eastAsia="cs-CZ"/>
        </w:rPr>
        <w:t>–</w:t>
      </w:r>
      <w:r>
        <w:rPr>
          <w:b/>
          <w:lang w:eastAsia="cs-CZ"/>
        </w:rPr>
        <w:t xml:space="preserve"> </w:t>
      </w:r>
      <w:r w:rsidRPr="00484CE1">
        <w:rPr>
          <w:b/>
          <w:lang w:eastAsia="cs-CZ"/>
        </w:rPr>
        <w:t>12. 7. 2026 | Pavlův Studenec ožívá</w:t>
      </w:r>
      <w:r w:rsidRPr="00484CE1">
        <w:rPr>
          <w:lang w:eastAsia="cs-CZ"/>
        </w:rPr>
        <w:t xml:space="preserve"> </w:t>
      </w:r>
      <w:r>
        <w:rPr>
          <w:lang w:eastAsia="cs-CZ"/>
        </w:rPr>
        <w:br/>
      </w:r>
      <w:r w:rsidRPr="00484CE1">
        <w:rPr>
          <w:lang w:eastAsia="cs-CZ"/>
        </w:rPr>
        <w:t xml:space="preserve">Festival připomínající historii dnes již zaniklé pohraniční obce. Návštěvníky čeká bohatý doprovodný program, komentované prohlídky i kulturní vystoupení. </w:t>
      </w:r>
    </w:p>
    <w:p w:rsidR="00484CE1" w:rsidRDefault="00484CE1" w:rsidP="00484CE1">
      <w:pPr>
        <w:rPr>
          <w:lang w:eastAsia="cs-CZ"/>
        </w:rPr>
      </w:pPr>
      <w:r w:rsidRPr="00484CE1">
        <w:rPr>
          <w:b/>
          <w:lang w:eastAsia="cs-CZ"/>
        </w:rPr>
        <w:t>7.</w:t>
      </w:r>
      <w:r>
        <w:rPr>
          <w:b/>
          <w:lang w:eastAsia="cs-CZ"/>
        </w:rPr>
        <w:t xml:space="preserve"> </w:t>
      </w:r>
      <w:r w:rsidRPr="00484CE1">
        <w:rPr>
          <w:b/>
          <w:lang w:eastAsia="cs-CZ"/>
        </w:rPr>
        <w:t>–</w:t>
      </w:r>
      <w:r>
        <w:rPr>
          <w:b/>
          <w:lang w:eastAsia="cs-CZ"/>
        </w:rPr>
        <w:t xml:space="preserve"> </w:t>
      </w:r>
      <w:r w:rsidRPr="00484CE1">
        <w:rPr>
          <w:b/>
          <w:lang w:eastAsia="cs-CZ"/>
        </w:rPr>
        <w:t xml:space="preserve">9. 8. 2026 | </w:t>
      </w:r>
      <w:r>
        <w:rPr>
          <w:b/>
          <w:lang w:eastAsia="cs-CZ"/>
        </w:rPr>
        <w:t>Tachovské městské slavnosti</w:t>
      </w:r>
      <w:r w:rsidRPr="00484CE1">
        <w:rPr>
          <w:lang w:eastAsia="cs-CZ"/>
        </w:rPr>
        <w:t xml:space="preserve"> </w:t>
      </w:r>
      <w:r>
        <w:rPr>
          <w:lang w:eastAsia="cs-CZ"/>
        </w:rPr>
        <w:br/>
      </w:r>
      <w:r w:rsidRPr="00484CE1">
        <w:rPr>
          <w:lang w:eastAsia="cs-CZ"/>
        </w:rPr>
        <w:t xml:space="preserve">Tradiční slavnosti, které patří k největším kulturním událostem v regionu. Centrum města ožije koncerty, historickými vystoupeními a jarmarkem pro celou rodinu. </w:t>
      </w:r>
      <w:r>
        <w:rPr>
          <w:lang w:eastAsia="cs-CZ"/>
        </w:rPr>
        <w:t xml:space="preserve">V letošním roce s hvězdnými interprety Tomášem Klusem, Benem </w:t>
      </w:r>
      <w:proofErr w:type="spellStart"/>
      <w:r>
        <w:rPr>
          <w:lang w:eastAsia="cs-CZ"/>
        </w:rPr>
        <w:t>Cristovao</w:t>
      </w:r>
      <w:proofErr w:type="spellEnd"/>
      <w:r>
        <w:rPr>
          <w:lang w:eastAsia="cs-CZ"/>
        </w:rPr>
        <w:t xml:space="preserve">, kapelou </w:t>
      </w:r>
      <w:proofErr w:type="spellStart"/>
      <w:r>
        <w:rPr>
          <w:lang w:eastAsia="cs-CZ"/>
        </w:rPr>
        <w:t>Čechomor</w:t>
      </w:r>
      <w:proofErr w:type="spellEnd"/>
      <w:r>
        <w:rPr>
          <w:lang w:eastAsia="cs-CZ"/>
        </w:rPr>
        <w:t xml:space="preserve"> a mnoho dalšími.</w:t>
      </w:r>
    </w:p>
    <w:p w:rsidR="00406CC9" w:rsidRPr="00406CC9" w:rsidRDefault="00406CC9" w:rsidP="00484CE1">
      <w:pPr>
        <w:rPr>
          <w:b/>
          <w:lang w:eastAsia="cs-CZ"/>
        </w:rPr>
      </w:pPr>
      <w:r w:rsidRPr="00406CC9">
        <w:rPr>
          <w:b/>
          <w:lang w:eastAsia="cs-CZ"/>
        </w:rPr>
        <w:t xml:space="preserve">12. 9. 2026 </w:t>
      </w:r>
      <w:r w:rsidRPr="00484CE1">
        <w:rPr>
          <w:b/>
          <w:lang w:eastAsia="cs-CZ"/>
        </w:rPr>
        <w:t>|</w:t>
      </w:r>
      <w:r>
        <w:rPr>
          <w:b/>
          <w:lang w:eastAsia="cs-CZ"/>
        </w:rPr>
        <w:t xml:space="preserve"> </w:t>
      </w:r>
      <w:r w:rsidRPr="00406CC9">
        <w:rPr>
          <w:b/>
          <w:lang w:eastAsia="cs-CZ"/>
        </w:rPr>
        <w:t>Sousedský food festival</w:t>
      </w:r>
      <w:r>
        <w:rPr>
          <w:b/>
          <w:lang w:eastAsia="cs-CZ"/>
        </w:rPr>
        <w:br/>
      </w:r>
      <w:r w:rsidRPr="00406CC9">
        <w:rPr>
          <w:lang w:eastAsia="cs-CZ"/>
        </w:rPr>
        <w:t>Česko-Bavorský sousedský street food festival v Tachově a Dny evropského kulturního dědictví se opět spojily, aby proměnily Tachov v město plné chutí, dobré nálady a netradičních zážitků. Přijďte ochutnat světovou kuchyni v podání profesionálních i komunitních stánků. Jedinečná příležitost, jak ochutnat tajné rodinné recepty z různých koutů světa nebo recepty dávno zapomenuté, které se vážou k historii Tachova.</w:t>
      </w:r>
    </w:p>
    <w:p w:rsidR="00484CE1" w:rsidRPr="00484CE1" w:rsidRDefault="00484CE1" w:rsidP="00484CE1">
      <w:pPr>
        <w:rPr>
          <w:b/>
          <w:bCs/>
          <w:sz w:val="36"/>
          <w:szCs w:val="36"/>
          <w:lang w:eastAsia="cs-CZ"/>
        </w:rPr>
      </w:pPr>
      <w:r w:rsidRPr="00484CE1">
        <w:rPr>
          <w:b/>
          <w:bCs/>
          <w:sz w:val="36"/>
          <w:szCs w:val="36"/>
          <w:lang w:eastAsia="cs-CZ"/>
        </w:rPr>
        <w:t xml:space="preserve">Praktické informace pro cestující </w:t>
      </w:r>
    </w:p>
    <w:p w:rsidR="00484CE1" w:rsidRPr="00484CE1" w:rsidRDefault="00484CE1" w:rsidP="00484CE1">
      <w:pPr>
        <w:rPr>
          <w:lang w:eastAsia="cs-CZ"/>
        </w:rPr>
      </w:pPr>
      <w:r w:rsidRPr="00484CE1">
        <w:rPr>
          <w:lang w:eastAsia="cs-CZ"/>
        </w:rPr>
        <w:t xml:space="preserve">Cestování novou linkou je uživatelsky velmi přívětivé. Na lince platí mezinárodní jízdenky IDPK a také síťová jízdenka </w:t>
      </w:r>
      <w:r w:rsidRPr="00484CE1">
        <w:rPr>
          <w:b/>
          <w:bCs/>
          <w:lang w:eastAsia="cs-CZ"/>
        </w:rPr>
        <w:t>Turista Plzeňskem a Bavorskem</w:t>
      </w:r>
      <w:r w:rsidRPr="00484CE1">
        <w:rPr>
          <w:lang w:eastAsia="cs-CZ"/>
        </w:rPr>
        <w:t xml:space="preserve">, se kterou lze za skvělou cenu neomezeně cestovat po dobu 24 hodin. </w:t>
      </w:r>
      <w:r w:rsidRPr="00484CE1">
        <w:rPr>
          <w:b/>
          <w:bCs/>
          <w:lang w:eastAsia="cs-CZ"/>
        </w:rPr>
        <w:t>Cena jízdenky Turista Plzeňskem a Bavorskem (bez MHD Plzeň):</w:t>
      </w:r>
      <w:r w:rsidRPr="00484CE1">
        <w:rPr>
          <w:lang w:eastAsia="cs-CZ"/>
        </w:rPr>
        <w:t xml:space="preserve"> Jednotlivec za 240 Kč / Skupina za 360 Kč</w:t>
      </w:r>
      <w:r w:rsidR="00406CC9">
        <w:rPr>
          <w:lang w:eastAsia="cs-CZ"/>
        </w:rPr>
        <w:t xml:space="preserve">. </w:t>
      </w:r>
      <w:r w:rsidRPr="00484CE1">
        <w:rPr>
          <w:lang w:eastAsia="cs-CZ"/>
        </w:rPr>
        <w:t xml:space="preserve">V rámci mezistátních cest </w:t>
      </w:r>
      <w:r w:rsidRPr="00406CC9">
        <w:rPr>
          <w:b/>
          <w:lang w:eastAsia="cs-CZ"/>
        </w:rPr>
        <w:t xml:space="preserve">lze jízdné platit jak v </w:t>
      </w:r>
      <w:r w:rsidRPr="00406CC9">
        <w:rPr>
          <w:b/>
          <w:bCs/>
          <w:lang w:eastAsia="cs-CZ"/>
        </w:rPr>
        <w:t>CZK</w:t>
      </w:r>
      <w:r w:rsidRPr="00406CC9">
        <w:rPr>
          <w:b/>
          <w:lang w:eastAsia="cs-CZ"/>
        </w:rPr>
        <w:t xml:space="preserve">, tak v </w:t>
      </w:r>
      <w:r w:rsidRPr="00406CC9">
        <w:rPr>
          <w:b/>
          <w:bCs/>
          <w:lang w:eastAsia="cs-CZ"/>
        </w:rPr>
        <w:t>EUR</w:t>
      </w:r>
      <w:r w:rsidRPr="00484CE1">
        <w:rPr>
          <w:lang w:eastAsia="cs-CZ"/>
        </w:rPr>
        <w:t xml:space="preserve">. </w:t>
      </w:r>
    </w:p>
    <w:p w:rsidR="00484CE1" w:rsidRPr="00484CE1" w:rsidRDefault="00484CE1" w:rsidP="00406CC9">
      <w:pPr>
        <w:pStyle w:val="Nadpis3"/>
      </w:pPr>
      <w:r w:rsidRPr="00484CE1">
        <w:t xml:space="preserve">Využijte toto nové letní spojení, nechte auto doma a vyrazte za poznáním, kulturou a sousedskou atmosférou bez hranic! </w:t>
      </w:r>
    </w:p>
    <w:p w:rsidR="00484CE1" w:rsidRDefault="00484CE1" w:rsidP="00484CE1">
      <w:pPr>
        <w:pStyle w:val="Podtitul"/>
        <w:rPr>
          <w:lang w:eastAsia="cs-CZ"/>
        </w:rPr>
      </w:pPr>
      <w:r>
        <w:rPr>
          <w:lang w:eastAsia="cs-CZ"/>
        </w:rPr>
        <w:t xml:space="preserve">Mgr. Tereza </w:t>
      </w:r>
      <w:proofErr w:type="spellStart"/>
      <w:r>
        <w:rPr>
          <w:lang w:eastAsia="cs-CZ"/>
        </w:rPr>
        <w:t>Kořínská</w:t>
      </w:r>
      <w:proofErr w:type="spellEnd"/>
      <w:r>
        <w:rPr>
          <w:lang w:eastAsia="cs-CZ"/>
        </w:rPr>
        <w:br/>
        <w:t>tisková mluvčí města Tachov</w:t>
      </w:r>
      <w:r>
        <w:rPr>
          <w:lang w:eastAsia="cs-CZ"/>
        </w:rPr>
        <w:br/>
      </w:r>
      <w:hyperlink r:id="rId5" w:history="1">
        <w:r w:rsidRPr="00EB0033">
          <w:rPr>
            <w:rStyle w:val="Hypertextovodkaz"/>
            <w:b/>
            <w:bCs/>
            <w:lang w:eastAsia="cs-CZ"/>
          </w:rPr>
          <w:t>tereza.korinska@tachov-mesto.cz</w:t>
        </w:r>
      </w:hyperlink>
      <w:r>
        <w:rPr>
          <w:lang w:eastAsia="cs-CZ"/>
        </w:rPr>
        <w:br/>
        <w:t>+420 770 199</w:t>
      </w:r>
      <w:r w:rsidR="00D83834">
        <w:rPr>
          <w:lang w:eastAsia="cs-CZ"/>
        </w:rPr>
        <w:t> </w:t>
      </w:r>
      <w:r>
        <w:rPr>
          <w:lang w:eastAsia="cs-CZ"/>
        </w:rPr>
        <w:t>478</w:t>
      </w:r>
    </w:p>
    <w:p w:rsidR="00D83834" w:rsidRPr="00D83834" w:rsidRDefault="00D83834" w:rsidP="00D83834">
      <w:pPr>
        <w:spacing w:after="0" w:line="240" w:lineRule="auto"/>
        <w:rPr>
          <w:rFonts w:ascii="Aptos" w:eastAsia="Times New Roman" w:hAnsi="Aptos" w:cs="Calibri"/>
          <w:sz w:val="24"/>
          <w:szCs w:val="24"/>
        </w:rPr>
      </w:pPr>
    </w:p>
    <w:p w:rsidR="00D83834" w:rsidRPr="00D83834" w:rsidRDefault="00D83834" w:rsidP="00D83834">
      <w:pPr>
        <w:rPr>
          <w:lang w:eastAsia="cs-CZ"/>
        </w:rPr>
      </w:pPr>
    </w:p>
    <w:sectPr w:rsidR="00D83834" w:rsidRPr="00D8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E684D"/>
    <w:multiLevelType w:val="multilevel"/>
    <w:tmpl w:val="2EBA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E63D1"/>
    <w:multiLevelType w:val="multilevel"/>
    <w:tmpl w:val="27A4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93AC7"/>
    <w:multiLevelType w:val="multilevel"/>
    <w:tmpl w:val="3562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D6286"/>
    <w:multiLevelType w:val="hybridMultilevel"/>
    <w:tmpl w:val="EB9E8F9C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E1"/>
    <w:rsid w:val="00406CC9"/>
    <w:rsid w:val="00484CE1"/>
    <w:rsid w:val="005D717C"/>
    <w:rsid w:val="007F451F"/>
    <w:rsid w:val="009A3EBE"/>
    <w:rsid w:val="00D83834"/>
    <w:rsid w:val="00E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8AB3C-5F41-42DE-80C0-D65CA52C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uiPriority w:val="9"/>
    <w:qFormat/>
    <w:rsid w:val="005D717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D717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717C"/>
    <w:rPr>
      <w:rFonts w:eastAsia="Times New Roman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D717C"/>
    <w:rPr>
      <w:rFonts w:eastAsia="Times New Roman" w:cs="Times New Roman"/>
      <w:b/>
      <w:bCs/>
      <w:sz w:val="28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ation-71">
    <w:name w:val="citation-71"/>
    <w:basedOn w:val="Standardnpsmoodstavce"/>
    <w:rsid w:val="00484CE1"/>
  </w:style>
  <w:style w:type="character" w:customStyle="1" w:styleId="citation-70">
    <w:name w:val="citation-70"/>
    <w:basedOn w:val="Standardnpsmoodstavce"/>
    <w:rsid w:val="00484CE1"/>
  </w:style>
  <w:style w:type="character" w:customStyle="1" w:styleId="citation-69">
    <w:name w:val="citation-69"/>
    <w:basedOn w:val="Standardnpsmoodstavce"/>
    <w:rsid w:val="00484CE1"/>
  </w:style>
  <w:style w:type="character" w:customStyle="1" w:styleId="citation-68">
    <w:name w:val="citation-68"/>
    <w:basedOn w:val="Standardnpsmoodstavce"/>
    <w:rsid w:val="00484CE1"/>
  </w:style>
  <w:style w:type="character" w:customStyle="1" w:styleId="citation-67">
    <w:name w:val="citation-67"/>
    <w:basedOn w:val="Standardnpsmoodstavce"/>
    <w:rsid w:val="00484CE1"/>
  </w:style>
  <w:style w:type="character" w:customStyle="1" w:styleId="citation-66">
    <w:name w:val="citation-66"/>
    <w:basedOn w:val="Standardnpsmoodstavce"/>
    <w:rsid w:val="00484CE1"/>
  </w:style>
  <w:style w:type="character" w:customStyle="1" w:styleId="citation-65">
    <w:name w:val="citation-65"/>
    <w:basedOn w:val="Standardnpsmoodstavce"/>
    <w:rsid w:val="00484CE1"/>
  </w:style>
  <w:style w:type="character" w:customStyle="1" w:styleId="citation-64">
    <w:name w:val="citation-64"/>
    <w:basedOn w:val="Standardnpsmoodstavce"/>
    <w:rsid w:val="00484CE1"/>
  </w:style>
  <w:style w:type="character" w:customStyle="1" w:styleId="citation-63">
    <w:name w:val="citation-63"/>
    <w:basedOn w:val="Standardnpsmoodstavce"/>
    <w:rsid w:val="00484CE1"/>
  </w:style>
  <w:style w:type="character" w:customStyle="1" w:styleId="citation-62">
    <w:name w:val="citation-62"/>
    <w:basedOn w:val="Standardnpsmoodstavce"/>
    <w:rsid w:val="00484CE1"/>
  </w:style>
  <w:style w:type="character" w:customStyle="1" w:styleId="citation-61">
    <w:name w:val="citation-61"/>
    <w:basedOn w:val="Standardnpsmoodstavce"/>
    <w:rsid w:val="00484CE1"/>
  </w:style>
  <w:style w:type="character" w:customStyle="1" w:styleId="citation-60">
    <w:name w:val="citation-60"/>
    <w:basedOn w:val="Standardnpsmoodstavce"/>
    <w:rsid w:val="00484CE1"/>
  </w:style>
  <w:style w:type="character" w:customStyle="1" w:styleId="citation-59">
    <w:name w:val="citation-59"/>
    <w:basedOn w:val="Standardnpsmoodstavce"/>
    <w:rsid w:val="00484CE1"/>
  </w:style>
  <w:style w:type="character" w:customStyle="1" w:styleId="citation-58">
    <w:name w:val="citation-58"/>
    <w:basedOn w:val="Standardnpsmoodstavce"/>
    <w:rsid w:val="00484CE1"/>
  </w:style>
  <w:style w:type="character" w:customStyle="1" w:styleId="citation-57">
    <w:name w:val="citation-57"/>
    <w:basedOn w:val="Standardnpsmoodstavce"/>
    <w:rsid w:val="00484CE1"/>
  </w:style>
  <w:style w:type="character" w:customStyle="1" w:styleId="citation-56">
    <w:name w:val="citation-56"/>
    <w:basedOn w:val="Standardnpsmoodstavce"/>
    <w:rsid w:val="00484CE1"/>
  </w:style>
  <w:style w:type="character" w:customStyle="1" w:styleId="citation-55">
    <w:name w:val="citation-55"/>
    <w:basedOn w:val="Standardnpsmoodstavce"/>
    <w:rsid w:val="00484CE1"/>
  </w:style>
  <w:style w:type="character" w:customStyle="1" w:styleId="citation-54">
    <w:name w:val="citation-54"/>
    <w:basedOn w:val="Standardnpsmoodstavce"/>
    <w:rsid w:val="00484CE1"/>
  </w:style>
  <w:style w:type="character" w:customStyle="1" w:styleId="citation-53">
    <w:name w:val="citation-53"/>
    <w:basedOn w:val="Standardnpsmoodstavce"/>
    <w:rsid w:val="00484CE1"/>
  </w:style>
  <w:style w:type="character" w:customStyle="1" w:styleId="citation-52">
    <w:name w:val="citation-52"/>
    <w:basedOn w:val="Standardnpsmoodstavce"/>
    <w:rsid w:val="00484CE1"/>
  </w:style>
  <w:style w:type="character" w:customStyle="1" w:styleId="citation-51">
    <w:name w:val="citation-51"/>
    <w:basedOn w:val="Standardnpsmoodstavce"/>
    <w:rsid w:val="00484CE1"/>
  </w:style>
  <w:style w:type="character" w:customStyle="1" w:styleId="citation-50">
    <w:name w:val="citation-50"/>
    <w:basedOn w:val="Standardnpsmoodstavce"/>
    <w:rsid w:val="00484CE1"/>
  </w:style>
  <w:style w:type="character" w:customStyle="1" w:styleId="citation-49">
    <w:name w:val="citation-49"/>
    <w:basedOn w:val="Standardnpsmoodstavce"/>
    <w:rsid w:val="00484CE1"/>
  </w:style>
  <w:style w:type="character" w:customStyle="1" w:styleId="citation-48">
    <w:name w:val="citation-48"/>
    <w:basedOn w:val="Standardnpsmoodstavce"/>
    <w:rsid w:val="00484CE1"/>
  </w:style>
  <w:style w:type="character" w:customStyle="1" w:styleId="citation-47">
    <w:name w:val="citation-47"/>
    <w:basedOn w:val="Standardnpsmoodstavce"/>
    <w:rsid w:val="00484CE1"/>
  </w:style>
  <w:style w:type="character" w:customStyle="1" w:styleId="citation-46">
    <w:name w:val="citation-46"/>
    <w:basedOn w:val="Standardnpsmoodstavce"/>
    <w:rsid w:val="00484CE1"/>
  </w:style>
  <w:style w:type="character" w:customStyle="1" w:styleId="citation-45">
    <w:name w:val="citation-45"/>
    <w:basedOn w:val="Standardnpsmoodstavce"/>
    <w:rsid w:val="00484CE1"/>
  </w:style>
  <w:style w:type="character" w:customStyle="1" w:styleId="citation-44">
    <w:name w:val="citation-44"/>
    <w:basedOn w:val="Standardnpsmoodstavce"/>
    <w:rsid w:val="00484CE1"/>
  </w:style>
  <w:style w:type="character" w:customStyle="1" w:styleId="citation-43">
    <w:name w:val="citation-43"/>
    <w:basedOn w:val="Standardnpsmoodstavce"/>
    <w:rsid w:val="00484CE1"/>
  </w:style>
  <w:style w:type="character" w:customStyle="1" w:styleId="citation-42">
    <w:name w:val="citation-42"/>
    <w:basedOn w:val="Standardnpsmoodstavce"/>
    <w:rsid w:val="00484CE1"/>
  </w:style>
  <w:style w:type="character" w:customStyle="1" w:styleId="citation-41">
    <w:name w:val="citation-41"/>
    <w:basedOn w:val="Standardnpsmoodstavce"/>
    <w:rsid w:val="00484CE1"/>
  </w:style>
  <w:style w:type="character" w:customStyle="1" w:styleId="citation-40">
    <w:name w:val="citation-40"/>
    <w:basedOn w:val="Standardnpsmoodstavce"/>
    <w:rsid w:val="00484CE1"/>
  </w:style>
  <w:style w:type="character" w:customStyle="1" w:styleId="citation-39">
    <w:name w:val="citation-39"/>
    <w:basedOn w:val="Standardnpsmoodstavce"/>
    <w:rsid w:val="00484CE1"/>
  </w:style>
  <w:style w:type="character" w:customStyle="1" w:styleId="citation-38">
    <w:name w:val="citation-38"/>
    <w:basedOn w:val="Standardnpsmoodstavce"/>
    <w:rsid w:val="00484CE1"/>
  </w:style>
  <w:style w:type="character" w:customStyle="1" w:styleId="citation-37">
    <w:name w:val="citation-37"/>
    <w:basedOn w:val="Standardnpsmoodstavce"/>
    <w:rsid w:val="00484CE1"/>
  </w:style>
  <w:style w:type="character" w:customStyle="1" w:styleId="citation-36">
    <w:name w:val="citation-36"/>
    <w:basedOn w:val="Standardnpsmoodstavce"/>
    <w:rsid w:val="00484CE1"/>
  </w:style>
  <w:style w:type="paragraph" w:styleId="Podtitul">
    <w:name w:val="Subtitle"/>
    <w:basedOn w:val="Normln"/>
    <w:next w:val="Normln"/>
    <w:link w:val="PodtitulChar"/>
    <w:uiPriority w:val="11"/>
    <w:qFormat/>
    <w:rsid w:val="00484C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84CE1"/>
    <w:rPr>
      <w:rFonts w:eastAsiaTheme="minorEastAsia"/>
      <w:color w:val="5A5A5A" w:themeColor="text1" w:themeTint="A5"/>
      <w:spacing w:val="15"/>
    </w:rPr>
  </w:style>
  <w:style w:type="character" w:styleId="Hypertextovodkaz">
    <w:name w:val="Hyperlink"/>
    <w:basedOn w:val="Standardnpsmoodstavce"/>
    <w:uiPriority w:val="99"/>
    <w:unhideWhenUsed/>
    <w:rsid w:val="00484CE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83834"/>
    <w:pPr>
      <w:spacing w:after="0" w:line="240" w:lineRule="auto"/>
      <w:ind w:left="720"/>
    </w:pPr>
    <w:rPr>
      <w:rFonts w:ascii="Aptos" w:eastAsia="Times New Roman" w:hAnsi="Aptos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za.korinska@tachov-mest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2026-06-08T10:51:00Z</dcterms:created>
  <dcterms:modified xsi:type="dcterms:W3CDTF">2026-06-08T13:24:00Z</dcterms:modified>
</cp:coreProperties>
</file>