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C3DF" w14:textId="3FCF1DDA" w:rsidR="00A74B7A" w:rsidRDefault="0007359D" w:rsidP="0007359D">
      <w:pPr>
        <w:pStyle w:val="Nzev"/>
      </w:pPr>
      <w:r>
        <w:t>Města Tachov a Bärnau zakládají fórum pro společný rozvoj regionu</w:t>
      </w:r>
    </w:p>
    <w:p w14:paraId="26999F1A" w14:textId="2B3007C5" w:rsidR="0007359D" w:rsidRPr="005B7EFB" w:rsidRDefault="0007359D" w:rsidP="0007359D">
      <w:pPr>
        <w:rPr>
          <w:i/>
          <w:iCs/>
        </w:rPr>
      </w:pPr>
      <w:r w:rsidRPr="005B7EFB">
        <w:rPr>
          <w:i/>
          <w:iCs/>
        </w:rPr>
        <w:t>25. 3. 2025</w:t>
      </w:r>
    </w:p>
    <w:p w14:paraId="59BAD21E" w14:textId="24E4CD16" w:rsidR="0007359D" w:rsidRDefault="0007359D" w:rsidP="0007359D">
      <w:pPr>
        <w:rPr>
          <w:b/>
          <w:bCs/>
        </w:rPr>
      </w:pPr>
      <w:r w:rsidRPr="0007359D">
        <w:rPr>
          <w:b/>
          <w:bCs/>
        </w:rPr>
        <w:t>Jedna společná krajina, ve které žijí lidé se stejnými radostmi i starostmi na obou stranách hranice. Tak vidí vedení Tachova a Bärnau svůj příhraniční region. Proto se jeho zástupci v čele se starosty obou měst dohodli na vytvoření společného Česko-bavorského fóra, které pomůže řešit udržitelný rozvoj společného regionu.</w:t>
      </w:r>
    </w:p>
    <w:p w14:paraId="7B2EF8A4" w14:textId="6149A223" w:rsidR="005B7EFB" w:rsidRDefault="005B7EFB" w:rsidP="0007359D">
      <w:r w:rsidRPr="005B7EFB">
        <w:t>Trvaj</w:t>
      </w:r>
      <w:r>
        <w:t>í</w:t>
      </w:r>
      <w:r w:rsidRPr="005B7EFB">
        <w:t>cí</w:t>
      </w:r>
      <w:r>
        <w:t xml:space="preserve"> rozpor ve vnímání výstavby větrných elektráren přímo u společné hranice jasně ukazuje, jak podstatný je přeshraniční sousedský dialog. </w:t>
      </w:r>
      <w:r w:rsidR="008B3426">
        <w:t>Rozvoji přeshraničního života zase stojí v cestě leckdy nepřekonatelné bariéry, které nejsou na první pohled patrné. Takovou bariérou může být například absence dopravních spojení. Společná komunikační platforma pro řešení problémů na obou stranách hranice zatím neexistuje. To se nyní rozhodli změnit starostové měst Tachov a Bärnau.</w:t>
      </w:r>
    </w:p>
    <w:p w14:paraId="42F6067A" w14:textId="047D857D" w:rsidR="008B3426" w:rsidRDefault="00741D71" w:rsidP="00741D71">
      <w:pPr>
        <w:pStyle w:val="Nadpis1"/>
      </w:pPr>
      <w:r>
        <w:t>Kulatý stůl k výstavbě větrných elektráren</w:t>
      </w:r>
    </w:p>
    <w:p w14:paraId="0A7312BF" w14:textId="63654856" w:rsidR="00741D71" w:rsidRDefault="00741D71" w:rsidP="00741D71">
      <w:r>
        <w:t xml:space="preserve">Na 21. března 2025 svolala obec obora kulatý stůl, ke kterému byli přizváni zástupci dotčených orgánů a institucí z české i německé strany. Mezi zhruba 20 hosty byli na české straně např. zástupci agentury ochrany přírody včetně ředitele SCHKO Český les Tomáše Peckerta, ředitel kabinetu Ministerstva životního prostředí Marcel Ladka, vedoucí odboru životního prostředí Plzeňského kraje Martin Plíhal nebo starosta města Tachova Petr Vrána. Německou stranu zastupovali např. členka </w:t>
      </w:r>
      <w:r w:rsidR="00393B0F">
        <w:t>bavorského</w:t>
      </w:r>
      <w:r>
        <w:t xml:space="preserve"> parlamentu a radní města Weiden Laura Weber, zastupující zemský rada v Tirschenreuthu Alfred Scheidler nebo vedoucí odboru staveb, životního prostředí a dopravy v Tirschenreuthu Markus Zapf.</w:t>
      </w:r>
    </w:p>
    <w:p w14:paraId="42BAA02A" w14:textId="5E896FE9" w:rsidR="00741D71" w:rsidRDefault="00741D71" w:rsidP="00741D71">
      <w:r>
        <w:t xml:space="preserve">Starostka obce Obora Dana Lesak uvedla: „Tím, jak si Německo rozvolnilo všechna pravidla pro výstavbu větrníků, nebyla provedena EIA/UVP, kterou jsme od počátku požadovali a která by to zcela jistě nedovolila. Investor také účelově rozdělil projekt na </w:t>
      </w:r>
      <w:r w:rsidR="000B7314">
        <w:t>dva,</w:t>
      </w:r>
      <w:r>
        <w:t xml:space="preserve"> aby se vyhnul právě EIA. V současné době je podáno proti povolení několik žalob v Mnichově u Nejvyššího správního soudu. Česká strana se v tomto řízení bohužel účastnit nemůže.“</w:t>
      </w:r>
    </w:p>
    <w:p w14:paraId="1884997A" w14:textId="2B8DDE2E" w:rsidR="002A26F8" w:rsidRDefault="002A26F8" w:rsidP="00741D71">
      <w:r>
        <w:t>Diskuze trvající zhruba dvě hodiny vynesla na světlo řadu zajímavých informací. Nejpodstatnější ale je, že byla všemi přítomnými uznána za legitimní naprostá nutnost podobné věci řešit společně</w:t>
      </w:r>
      <w:r w:rsidR="000B7314">
        <w:t>, aby se situace v budoucnosti již neopakovala</w:t>
      </w:r>
      <w:r>
        <w:t>. Navrženo je např. vytvoření ochranného pásu kolem obou stran hranice, kde bude výstavbě podobných staveb zamezeno.</w:t>
      </w:r>
    </w:p>
    <w:p w14:paraId="6815243D" w14:textId="3B93BEBC" w:rsidR="002A26F8" w:rsidRDefault="000B7314" w:rsidP="00741D71">
      <w:r>
        <w:t>Petr Vrána</w:t>
      </w:r>
      <w:r w:rsidR="002A26F8">
        <w:t xml:space="preserve">, </w:t>
      </w:r>
      <w:r>
        <w:t>starosta</w:t>
      </w:r>
      <w:r w:rsidR="002A26F8">
        <w:t xml:space="preserve"> města Tachov </w:t>
      </w:r>
      <w:r w:rsidR="00824809">
        <w:t xml:space="preserve">(Volím Tachov) </w:t>
      </w:r>
      <w:r w:rsidR="002A26F8">
        <w:t>uvedl: „Pro nás je důležité, že je nyní dialog veden se vzájemným pochopením. To</w:t>
      </w:r>
      <w:r w:rsidR="007F60D9">
        <w:t>,</w:t>
      </w:r>
      <w:r w:rsidR="002A26F8">
        <w:t xml:space="preserve"> co se stalo možná už nezvrátíme</w:t>
      </w:r>
      <w:r w:rsidR="007F60D9">
        <w:t>,</w:t>
      </w:r>
      <w:r w:rsidR="002A26F8">
        <w:t xml:space="preserve"> nesmí to ovšem být překážka pro budování lepších vztahů s našimi sousedy. Naopak. Tento rozpor je jasným důkazem toho, kam to vede, pokud spolu zástupci Bavorska a Česka nemluví.“</w:t>
      </w:r>
    </w:p>
    <w:p w14:paraId="097FF227" w14:textId="7F31B25C" w:rsidR="002A26F8" w:rsidRDefault="002A26F8" w:rsidP="002A26F8">
      <w:pPr>
        <w:pStyle w:val="Nadpis1"/>
      </w:pPr>
      <w:r>
        <w:lastRenderedPageBreak/>
        <w:t>Iniciační setkání starostů Tachova a Bärnau přineslo jasné poselství</w:t>
      </w:r>
    </w:p>
    <w:p w14:paraId="0FCBBBF0" w14:textId="0929FD7A" w:rsidR="007F60D9" w:rsidRDefault="007F60D9" w:rsidP="007F60D9">
      <w:r>
        <w:t xml:space="preserve">24. března 2025 </w:t>
      </w:r>
      <w:r w:rsidR="00824809">
        <w:t xml:space="preserve">na bärnauské radnici </w:t>
      </w:r>
      <w:r>
        <w:t xml:space="preserve">proběhlo delší dobu plánované setkání starostů a zástupců vedení měst Tachova a Bärnau. </w:t>
      </w:r>
      <w:r w:rsidR="00824809">
        <w:t>Cílem tohoto setkání bylo vzájemné vyjasnění představ o možné formě budoucí spolupráce mezi městy a obcemi na česko-bavorského hranici při okrese Tachov.</w:t>
      </w:r>
    </w:p>
    <w:p w14:paraId="045DCD0D" w14:textId="2214B5A1" w:rsidR="00824809" w:rsidRDefault="00824809" w:rsidP="007F60D9">
      <w:r>
        <w:t xml:space="preserve">Mezi zúčastněnými pak byli také zástupci Česko-bavorského spolku přátelství a spolupráce a spolku Via Carolina – Goldene </w:t>
      </w:r>
      <w:r w:rsidRPr="00824809">
        <w:t>Straße</w:t>
      </w:r>
      <w:r>
        <w:t>, kteří se významnou měrou podílejí na rozvoji přeshraničního života v regionu.</w:t>
      </w:r>
    </w:p>
    <w:p w14:paraId="0B2B5B54" w14:textId="07302AE3" w:rsidR="00824809" w:rsidRDefault="00824809" w:rsidP="007F60D9">
      <w:r>
        <w:t>Setkání provázela přátelská atmosféra a pochopení pro společnou věc. Radní města Tachov Matouš Horáček (Volím Tachov) uvedl přítomným důvody pro zřízení společného fóra: „</w:t>
      </w:r>
      <w:r w:rsidR="005C34FA">
        <w:t>Žijeme ve společné krajině, máme podobnou kulturu a jako lidé máme stejné potřeby, jediné, co nás opravdu odlišuje je naše řeč. Náš společný region nekončí na hranici, ale pokračuje dál, proto bychom o něj měli pečovat společně a pomáhat si.</w:t>
      </w:r>
      <w:r w:rsidR="00283E66">
        <w:t xml:space="preserve"> Společné Česko-bavorské fórum nám vytvoří prosto ke komunikaci, kterou potřebujeme.</w:t>
      </w:r>
      <w:r>
        <w:t>“</w:t>
      </w:r>
    </w:p>
    <w:p w14:paraId="3BBC23F8" w14:textId="1E4954EE" w:rsidR="005C34FA" w:rsidRDefault="005C34FA" w:rsidP="007F60D9">
      <w:r>
        <w:t xml:space="preserve">Bärnauský starosta Alfred Stier zdůraznil zejména nutnost připravit půdu pro mladé lidi a budoucí generace. Cílem by se mělo stát navrácení života do krajiny a obnovit tradici festivalů a setkávání. Navrhnul také, aby se </w:t>
      </w:r>
      <w:r w:rsidR="00142034">
        <w:t>budoucí fórum zatím zaměřilo jen na nejbližší města a obce, protože není potřeba dělat velkou politiku, ale dobrou práci pro místní.</w:t>
      </w:r>
    </w:p>
    <w:p w14:paraId="438B9ECE" w14:textId="4E021794" w:rsidR="00142034" w:rsidRDefault="00142034" w:rsidP="007F60D9">
      <w:r>
        <w:t>Starosta města Tachov Petr Vrána (Volím Tachov) shrnul své pocity: „Je skvělé, že se naše představy setkal</w:t>
      </w:r>
      <w:r w:rsidR="00067D27">
        <w:t>y</w:t>
      </w:r>
      <w:r>
        <w:t xml:space="preserve"> v Bärnau nejen s pochopením, ale s dalšími konstruktivními návrhy, které jenom podtrhl</w:t>
      </w:r>
      <w:r w:rsidR="00D71C64">
        <w:t>y</w:t>
      </w:r>
      <w:r>
        <w:t xml:space="preserve"> to, že vidíme život v našem společném regionu stejně. </w:t>
      </w:r>
      <w:r w:rsidR="00D71C64">
        <w:t>Rozvoj krajiny</w:t>
      </w:r>
      <w:r w:rsidR="00067D27">
        <w:t>,</w:t>
      </w:r>
      <w:r w:rsidR="00D71C64">
        <w:t xml:space="preserve"> ve které žijeme</w:t>
      </w:r>
      <w:r w:rsidR="00067D27">
        <w:t>,</w:t>
      </w:r>
      <w:r w:rsidR="00D71C64">
        <w:t xml:space="preserve"> musíme řídit vzájemným dialogem. Města a obce také nesmí stát v cestě občanům a spolkům</w:t>
      </w:r>
      <w:r w:rsidR="00067D27">
        <w:t>,</w:t>
      </w:r>
      <w:r w:rsidR="00D71C64">
        <w:t xml:space="preserve"> kte</w:t>
      </w:r>
      <w:r w:rsidR="00067D27">
        <w:t>ré</w:t>
      </w:r>
      <w:r w:rsidR="00D71C64">
        <w:t xml:space="preserve"> mají chuť náš kraj oživovat, naopak musejí jim naslouchat a pomáhat.</w:t>
      </w:r>
      <w:r>
        <w:t>“</w:t>
      </w:r>
    </w:p>
    <w:p w14:paraId="535A54E9" w14:textId="2EDE2525" w:rsidR="00B429D4" w:rsidRDefault="00B429D4" w:rsidP="007F60D9">
      <w:r>
        <w:t>Obě strany se dohodly na nutnosti brzkého zahájení Česko-bavorského fóra, které by se mělo předběžně uskutečnit 15. května v tachovské jízdárně ve Světcích. Zároveň si potvrdili, že festival Pavlův Studenec ožívá bude ideální událostí, která široké veřejnosti každoročně poslouží jako prostor pro setkání a jasně deklaruje, že obě strany táhnou za jeden provaz.</w:t>
      </w:r>
    </w:p>
    <w:p w14:paraId="11333FDA" w14:textId="0AA1A0A2" w:rsidR="00B429D4" w:rsidRDefault="00B429D4" w:rsidP="007F60D9">
      <w:pPr>
        <w:rPr>
          <w:i/>
        </w:rPr>
      </w:pPr>
      <w:r>
        <w:rPr>
          <w:i/>
        </w:rPr>
        <w:t>Matouš Horáček</w:t>
      </w:r>
      <w:r>
        <w:rPr>
          <w:i/>
        </w:rPr>
        <w:br/>
        <w:t>Radní pro komunikaci,</w:t>
      </w:r>
      <w:r>
        <w:rPr>
          <w:i/>
        </w:rPr>
        <w:br/>
        <w:t xml:space="preserve">Město Tachov </w:t>
      </w:r>
      <w:hyperlink r:id="rId4" w:history="1">
        <w:r w:rsidRPr="002C674B">
          <w:rPr>
            <w:rStyle w:val="Hypertextovodkaz"/>
            <w:i/>
          </w:rPr>
          <w:t>matous.horacek@tachov-mesto.cz</w:t>
        </w:r>
      </w:hyperlink>
      <w:r>
        <w:rPr>
          <w:i/>
        </w:rPr>
        <w:t>, 604 276 425</w:t>
      </w:r>
    </w:p>
    <w:p w14:paraId="5DCBECD3" w14:textId="54563650" w:rsidR="00B429D4" w:rsidRPr="00B429D4" w:rsidRDefault="00B429D4" w:rsidP="007F60D9">
      <w:pPr>
        <w:rPr>
          <w:i/>
          <w:iCs/>
        </w:rPr>
      </w:pPr>
      <w:r w:rsidRPr="00B429D4">
        <w:rPr>
          <w:i/>
          <w:iCs/>
        </w:rPr>
        <w:t xml:space="preserve">V případě dotazů na podrobnosti k výstavbě větrných elektráren se prosím obraťte přímo na starostku obce Obora Danu Lesak: </w:t>
      </w:r>
      <w:hyperlink r:id="rId5" w:history="1">
        <w:r w:rsidRPr="00B429D4">
          <w:rPr>
            <w:rStyle w:val="Hypertextovodkaz"/>
            <w:i/>
            <w:iCs/>
          </w:rPr>
          <w:t>starostka.obora@email.cz</w:t>
        </w:r>
      </w:hyperlink>
      <w:r w:rsidRPr="00B429D4">
        <w:rPr>
          <w:i/>
          <w:iCs/>
        </w:rPr>
        <w:t>, tel.: 603 233 771.</w:t>
      </w:r>
    </w:p>
    <w:sectPr w:rsidR="00B429D4" w:rsidRPr="00B429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59D"/>
    <w:rsid w:val="00067D27"/>
    <w:rsid w:val="0007359D"/>
    <w:rsid w:val="000B7314"/>
    <w:rsid w:val="00142034"/>
    <w:rsid w:val="001F61CF"/>
    <w:rsid w:val="00283E66"/>
    <w:rsid w:val="002A26F8"/>
    <w:rsid w:val="00393B0F"/>
    <w:rsid w:val="005B7EFB"/>
    <w:rsid w:val="005C34FA"/>
    <w:rsid w:val="00613948"/>
    <w:rsid w:val="006E6023"/>
    <w:rsid w:val="00741D71"/>
    <w:rsid w:val="007F60D9"/>
    <w:rsid w:val="00824809"/>
    <w:rsid w:val="008B3426"/>
    <w:rsid w:val="00A74B7A"/>
    <w:rsid w:val="00B429D4"/>
    <w:rsid w:val="00D71C64"/>
    <w:rsid w:val="00DB220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AC471"/>
  <w15:chartTrackingRefBased/>
  <w15:docId w15:val="{23B630DA-07C6-470A-8610-2B6EE9742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0735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0735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07359D"/>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07359D"/>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07359D"/>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07359D"/>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07359D"/>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07359D"/>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07359D"/>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07359D"/>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07359D"/>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07359D"/>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07359D"/>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07359D"/>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07359D"/>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07359D"/>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07359D"/>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07359D"/>
    <w:rPr>
      <w:rFonts w:eastAsiaTheme="majorEastAsia" w:cstheme="majorBidi"/>
      <w:color w:val="272727" w:themeColor="text1" w:themeTint="D8"/>
    </w:rPr>
  </w:style>
  <w:style w:type="paragraph" w:styleId="Nzev">
    <w:name w:val="Title"/>
    <w:basedOn w:val="Normln"/>
    <w:next w:val="Normln"/>
    <w:link w:val="NzevChar"/>
    <w:uiPriority w:val="10"/>
    <w:qFormat/>
    <w:rsid w:val="000735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07359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07359D"/>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07359D"/>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07359D"/>
    <w:pPr>
      <w:spacing w:before="160"/>
      <w:jc w:val="center"/>
    </w:pPr>
    <w:rPr>
      <w:i/>
      <w:iCs/>
      <w:color w:val="404040" w:themeColor="text1" w:themeTint="BF"/>
    </w:rPr>
  </w:style>
  <w:style w:type="character" w:customStyle="1" w:styleId="CittChar">
    <w:name w:val="Citát Char"/>
    <w:basedOn w:val="Standardnpsmoodstavce"/>
    <w:link w:val="Citt"/>
    <w:uiPriority w:val="29"/>
    <w:rsid w:val="0007359D"/>
    <w:rPr>
      <w:i/>
      <w:iCs/>
      <w:color w:val="404040" w:themeColor="text1" w:themeTint="BF"/>
    </w:rPr>
  </w:style>
  <w:style w:type="paragraph" w:styleId="Odstavecseseznamem">
    <w:name w:val="List Paragraph"/>
    <w:basedOn w:val="Normln"/>
    <w:uiPriority w:val="34"/>
    <w:qFormat/>
    <w:rsid w:val="0007359D"/>
    <w:pPr>
      <w:ind w:left="720"/>
      <w:contextualSpacing/>
    </w:pPr>
  </w:style>
  <w:style w:type="character" w:styleId="Zdraznnintenzivn">
    <w:name w:val="Intense Emphasis"/>
    <w:basedOn w:val="Standardnpsmoodstavce"/>
    <w:uiPriority w:val="21"/>
    <w:qFormat/>
    <w:rsid w:val="0007359D"/>
    <w:rPr>
      <w:i/>
      <w:iCs/>
      <w:color w:val="0F4761" w:themeColor="accent1" w:themeShade="BF"/>
    </w:rPr>
  </w:style>
  <w:style w:type="paragraph" w:styleId="Vrazncitt">
    <w:name w:val="Intense Quote"/>
    <w:basedOn w:val="Normln"/>
    <w:next w:val="Normln"/>
    <w:link w:val="VrazncittChar"/>
    <w:uiPriority w:val="30"/>
    <w:qFormat/>
    <w:rsid w:val="000735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07359D"/>
    <w:rPr>
      <w:i/>
      <w:iCs/>
      <w:color w:val="0F4761" w:themeColor="accent1" w:themeShade="BF"/>
    </w:rPr>
  </w:style>
  <w:style w:type="character" w:styleId="Odkazintenzivn">
    <w:name w:val="Intense Reference"/>
    <w:basedOn w:val="Standardnpsmoodstavce"/>
    <w:uiPriority w:val="32"/>
    <w:qFormat/>
    <w:rsid w:val="0007359D"/>
    <w:rPr>
      <w:b/>
      <w:bCs/>
      <w:smallCaps/>
      <w:color w:val="0F4761" w:themeColor="accent1" w:themeShade="BF"/>
      <w:spacing w:val="5"/>
    </w:rPr>
  </w:style>
  <w:style w:type="character" w:styleId="Hypertextovodkaz">
    <w:name w:val="Hyperlink"/>
    <w:basedOn w:val="Standardnpsmoodstavce"/>
    <w:uiPriority w:val="99"/>
    <w:unhideWhenUsed/>
    <w:rsid w:val="002A26F8"/>
    <w:rPr>
      <w:color w:val="467886" w:themeColor="hyperlink"/>
      <w:u w:val="single"/>
    </w:rPr>
  </w:style>
  <w:style w:type="character" w:styleId="Nevyeenzmnka">
    <w:name w:val="Unresolved Mention"/>
    <w:basedOn w:val="Standardnpsmoodstavce"/>
    <w:uiPriority w:val="99"/>
    <w:semiHidden/>
    <w:unhideWhenUsed/>
    <w:rsid w:val="002A26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6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tarostka.obora@email.cz" TargetMode="External"/><Relationship Id="rId4" Type="http://schemas.openxmlformats.org/officeDocument/2006/relationships/hyperlink" Target="mailto:matous.horacek@tachov-mesto.cz"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2</Pages>
  <Words>771</Words>
  <Characters>4551</Characters>
  <Application>Microsoft Office Word</Application>
  <DocSecurity>0</DocSecurity>
  <Lines>37</Lines>
  <Paragraphs>10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Matouš Horáček</dc:creator>
  <cp:keywords/>
  <dc:description/>
  <cp:lastModifiedBy>Matouš Horáček</cp:lastModifiedBy>
  <cp:revision>8</cp:revision>
  <dcterms:created xsi:type="dcterms:W3CDTF">2025-03-25T17:58:00Z</dcterms:created>
  <dcterms:modified xsi:type="dcterms:W3CDTF">2025-03-25T20:44:00Z</dcterms:modified>
</cp:coreProperties>
</file>