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AC72CF9" w:rsidR="00E45E79" w:rsidRDefault="00B35B33">
      <w:pPr>
        <w:pStyle w:val="Nadpis1"/>
      </w:pPr>
      <w:r w:rsidRPr="00B35B33">
        <w:t>Dětská pohotovost na poliklinice v Tachově čelí personálním problémům</w:t>
      </w:r>
    </w:p>
    <w:p w14:paraId="00000002" w14:textId="5F4125A9" w:rsidR="00E45E79" w:rsidRDefault="00B35B33">
      <w:pPr>
        <w:rPr>
          <w:i/>
        </w:rPr>
      </w:pPr>
      <w:r>
        <w:rPr>
          <w:i/>
        </w:rPr>
        <w:t>27</w:t>
      </w:r>
      <w:r w:rsidR="00571EAA">
        <w:rPr>
          <w:i/>
        </w:rPr>
        <w:t xml:space="preserve">. </w:t>
      </w:r>
      <w:r w:rsidR="00926D99">
        <w:rPr>
          <w:i/>
        </w:rPr>
        <w:t>1</w:t>
      </w:r>
      <w:r>
        <w:rPr>
          <w:i/>
        </w:rPr>
        <w:t>1</w:t>
      </w:r>
      <w:r w:rsidR="00114F7B">
        <w:rPr>
          <w:i/>
        </w:rPr>
        <w:t>. 2023</w:t>
      </w:r>
    </w:p>
    <w:p w14:paraId="73B4C74F" w14:textId="47FAE497" w:rsidR="00FB3CB6" w:rsidRDefault="00B35B33">
      <w:pPr>
        <w:rPr>
          <w:b/>
        </w:rPr>
      </w:pPr>
      <w:r w:rsidRPr="00B35B33">
        <w:rPr>
          <w:b/>
          <w:bCs/>
        </w:rPr>
        <w:t>Tak jako v celé republice, i v Tachově máme nedostatek pediatrů. Podle dat u ÚZIS ubývá počet pediatrických ambulancí v celé České republice. Od roku 2018 do roku 2023 jich ubylo celkem 336. Alarmující je také věk pediatrů v celé republice. 33% pediatrů je ve věku nad 65 let a 14% pediatrů je ve věku 60-65 let.</w:t>
      </w:r>
    </w:p>
    <w:p w14:paraId="09FD31BD" w14:textId="12ECD89D" w:rsidR="00926D99" w:rsidRDefault="00B35B33" w:rsidP="00FB3CB6">
      <w:pPr>
        <w:pStyle w:val="Nadpis2"/>
        <w:rPr>
          <w:b w:val="0"/>
          <w:sz w:val="22"/>
          <w:szCs w:val="22"/>
        </w:rPr>
      </w:pPr>
      <w:r w:rsidRPr="00B35B33">
        <w:rPr>
          <w:b w:val="0"/>
          <w:sz w:val="22"/>
          <w:szCs w:val="22"/>
        </w:rPr>
        <w:t>Tachovu se dlouhodobě nedaří najít nové pediatry, přestože nabízíme lékařům bydlení a poliklinika vybavenou ordinaci. Nově proto město připravuje také systém finančních pobídek. Naléhavost tohoto problému vyžaduje intenzivní práci. Hledáme dětské lékaře nejen pro lékařskou službu první pomoci (dětskou pohotovost), ale i pro rozšíření sítě dětských ambulancí.</w:t>
      </w:r>
    </w:p>
    <w:p w14:paraId="1C7C6FE8" w14:textId="58ADD840" w:rsidR="00595565" w:rsidRDefault="00B35B33" w:rsidP="00595565">
      <w:pPr>
        <w:pStyle w:val="Nadpis2"/>
      </w:pPr>
      <w:r w:rsidRPr="00B35B33">
        <w:t>Dočasné omezení provozu dětské pohotovosti</w:t>
      </w:r>
    </w:p>
    <w:p w14:paraId="336CFC00" w14:textId="2028B0DF" w:rsidR="00B35B33" w:rsidRDefault="00B35B33" w:rsidP="00B35B33">
      <w:r>
        <w:t>Složitá situace se promítá do fungování dětské pohotovosti, pro jejíž provoz není dostatek lékařů. Dětská pohotovost proto bude fungovat bez omezení pouze do konce roku 2023. Bohužel městu hrozilo i to, že se od nového roku pohotovost bude muset rapidně omezit nebo úplně zrušit.</w:t>
      </w:r>
    </w:p>
    <w:p w14:paraId="31192160" w14:textId="5416311A" w:rsidR="00B35B33" w:rsidRDefault="00B35B33" w:rsidP="00B35B33">
      <w:r>
        <w:t>Od 1. ledna 2024 bude provoz dětské pohotovosti upraven následovně:</w:t>
      </w:r>
    </w:p>
    <w:p w14:paraId="34FF1654" w14:textId="7266A755" w:rsidR="00B35B33" w:rsidRDefault="00B35B33" w:rsidP="00B35B33">
      <w:r>
        <w:t>Pondělí - pátek: 16.00 - 21.00</w:t>
      </w:r>
    </w:p>
    <w:p w14:paraId="14AF1D06" w14:textId="672E4F81" w:rsidR="00B35B33" w:rsidRDefault="00B35B33" w:rsidP="00B35B33">
      <w:r>
        <w:t>Sobota - neděle, svátky: 08.00 - 20.00</w:t>
      </w:r>
    </w:p>
    <w:p w14:paraId="6CDDDD09" w14:textId="1CF939BC" w:rsidR="00595565" w:rsidRDefault="00B35B33" w:rsidP="00B35B33">
      <w:r>
        <w:t>Mimo tuto dobu se prosím s akutními problémy obracejte přímo na Rychlou záchrannou službu.</w:t>
      </w:r>
    </w:p>
    <w:p w14:paraId="0C35D0FC" w14:textId="77777777" w:rsidR="00B35B33" w:rsidRDefault="00B35B33" w:rsidP="00B35B33">
      <w:pPr>
        <w:pStyle w:val="Nadpis2"/>
      </w:pPr>
      <w:r>
        <w:t>Potenciálním řešením jsou také lékaři ze zahraničí</w:t>
      </w:r>
    </w:p>
    <w:p w14:paraId="7B16C043" w14:textId="412A7F58" w:rsidR="00B35B33" w:rsidRDefault="00B35B33" w:rsidP="00B35B33">
      <w:r>
        <w:t>Vedení města i polikliniky v současnosti jedná s pediatry z okolí, Plzeňským krajem, Ministerstvem zdravotnictví, Centrem Lidských zdrojů a dalšími institucemi. Místostarostka Vendula Machová (Volím Tachov) doplňuje: "Mapovali jsme i možnost získání lékařů ze zahraničí. Lékaři z Evropské Unie, nemají problém s uznáváním diplomů ani atestací. Horší je to s lékaři mimo EU, například z Ukrajiny, kteří k nám přišli po roce 2021. U těchto lékařů je ale problém s uznáváním odborné aprobace, kdy musí projít odbornou zkouškou v Českém jazyce a plnit si praxe v rozsahu minimálně 6 měsíců na akreditovaném pracovišti. Kvůli tomu nemůžeme aktuálně zapojit lékaře, kteří by tu byli k dispozici, do budoucna se toto řešení ale nabízí."</w:t>
      </w:r>
    </w:p>
    <w:p w14:paraId="32DAC466" w14:textId="77777777" w:rsidR="00B35B33" w:rsidRDefault="00B35B33" w:rsidP="00B35B33">
      <w:pPr>
        <w:pStyle w:val="Nadpis2"/>
      </w:pPr>
      <w:r>
        <w:t>6000 ošetřených dětských pacientů ročně</w:t>
      </w:r>
    </w:p>
    <w:p w14:paraId="4D5027D9" w14:textId="6321A7F8" w:rsidR="00B35B33" w:rsidRDefault="00B35B33" w:rsidP="00B35B33">
      <w:r>
        <w:t xml:space="preserve">Počet ošetřených pacientů dětské pohotovosti každoročně stoupá, tento rok to bude zhruba 6 000 dětí a dorostenců. Ředitel polikliniky Petr Tuháček k tomu říká: "Nechceme tyto pacienty nechat na holičkách. Pohotovost často supluje právě chybějící ambulantní pediatrickou péči, někteří pacienti již nyní nemají svého pediatra. Díky iniciativě města, vedení polikliniky a místních pediatrů se nám </w:t>
      </w:r>
      <w:r>
        <w:lastRenderedPageBreak/>
        <w:t>podařilo zachovat provoz pohotovosti i po novém roce. Bohužel nelze nadále poskytovat službu v plném rozsahu."</w:t>
      </w:r>
    </w:p>
    <w:p w14:paraId="7633E7F5" w14:textId="17158195" w:rsidR="00595565" w:rsidRPr="00595565" w:rsidRDefault="00B35B33" w:rsidP="00B35B33">
      <w:r>
        <w:t>Fungování dětské pohotovosti je pro Tachov stěžejní prioritou. Město má nejdelší dojezdovou vzdálenost do nemocnice z celé České republiky. Vedení města se proto snaží zachovat provoz pohotovosti za každou cenu. "Pevně věříme, že naše snaha a atraktivní pobídkový program zajistí do budoucna zlepšení dostupnosti dětské zdravotní péče a umožní opět provoz dětské pohotovosti v plném rozsahu," dodává místostarostka Machová.</w:t>
      </w:r>
    </w:p>
    <w:p w14:paraId="0000001A" w14:textId="03C7388B" w:rsidR="00E45E79" w:rsidRDefault="00000000">
      <w:pPr>
        <w:rPr>
          <w:i/>
        </w:rPr>
      </w:pPr>
      <w:r>
        <w:rPr>
          <w:i/>
        </w:rPr>
        <w:t>Matouš Horáček</w:t>
      </w:r>
      <w:r>
        <w:rPr>
          <w:i/>
        </w:rPr>
        <w:br/>
        <w:t>Radní pro komunikaci, Město Tachov</w:t>
      </w:r>
      <w:r>
        <w:rPr>
          <w:i/>
        </w:rPr>
        <w:br/>
      </w:r>
      <w:hyperlink r:id="rId5">
        <w:r>
          <w:rPr>
            <w:i/>
            <w:color w:val="0000FF"/>
            <w:u w:val="single"/>
          </w:rPr>
          <w:t>matous.horacek@tachov-mesto.cz</w:t>
        </w:r>
      </w:hyperlink>
      <w:r>
        <w:rPr>
          <w:i/>
        </w:rPr>
        <w:t>, 604 276 425</w:t>
      </w:r>
    </w:p>
    <w:sectPr w:rsidR="00E45E7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93728"/>
    <w:multiLevelType w:val="hybridMultilevel"/>
    <w:tmpl w:val="78363D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4C6AE3"/>
    <w:multiLevelType w:val="multilevel"/>
    <w:tmpl w:val="CB400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1591124">
    <w:abstractNumId w:val="1"/>
  </w:num>
  <w:num w:numId="2" w16cid:durableId="1627542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E79"/>
    <w:rsid w:val="00084D9A"/>
    <w:rsid w:val="000F2B7D"/>
    <w:rsid w:val="00114F7B"/>
    <w:rsid w:val="00117B33"/>
    <w:rsid w:val="00121322"/>
    <w:rsid w:val="00192485"/>
    <w:rsid w:val="0021346F"/>
    <w:rsid w:val="0026104D"/>
    <w:rsid w:val="002644CE"/>
    <w:rsid w:val="003518DD"/>
    <w:rsid w:val="00364325"/>
    <w:rsid w:val="00486567"/>
    <w:rsid w:val="00516A74"/>
    <w:rsid w:val="005462AC"/>
    <w:rsid w:val="00547210"/>
    <w:rsid w:val="00571EAA"/>
    <w:rsid w:val="00595565"/>
    <w:rsid w:val="00655B70"/>
    <w:rsid w:val="006D59AB"/>
    <w:rsid w:val="00926D99"/>
    <w:rsid w:val="00A10E49"/>
    <w:rsid w:val="00A126DF"/>
    <w:rsid w:val="00AC3297"/>
    <w:rsid w:val="00B35B33"/>
    <w:rsid w:val="00CA6226"/>
    <w:rsid w:val="00E45E79"/>
    <w:rsid w:val="00E94CC6"/>
    <w:rsid w:val="00EB610C"/>
    <w:rsid w:val="00F10EE6"/>
    <w:rsid w:val="00F64A23"/>
    <w:rsid w:val="00FB3CB6"/>
    <w:rsid w:val="00FC5C34"/>
    <w:rsid w:val="00F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B84C"/>
  <w15:docId w15:val="{D9DCE29D-0515-4829-9FB5-34783626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spacing w:after="0" w:line="240" w:lineRule="auto"/>
    </w:pPr>
    <w:rPr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textovodkaz">
    <w:name w:val="Hyperlink"/>
    <w:basedOn w:val="Standardnpsmoodstavce"/>
    <w:uiPriority w:val="99"/>
    <w:unhideWhenUsed/>
    <w:rsid w:val="00114F7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14F7B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571E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ous.horacek@tachov-mesto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465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Matouš Horáček</cp:lastModifiedBy>
  <cp:revision>33</cp:revision>
  <dcterms:created xsi:type="dcterms:W3CDTF">2023-05-25T04:10:00Z</dcterms:created>
  <dcterms:modified xsi:type="dcterms:W3CDTF">2023-11-27T18:16:00Z</dcterms:modified>
</cp:coreProperties>
</file>