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="00D5443C" w:rsidRPr="00D5443C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NÁVRH NA POŘÍZENÍ </w:t>
      </w:r>
      <w:r w:rsidR="00DD2D08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ZMĚNY Ú</w:t>
      </w:r>
      <w:r w:rsidR="00D5443C" w:rsidRPr="00D5443C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ZEMNÍHO PLÁNU</w:t>
      </w:r>
      <w:r w:rsidR="00DD2D08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 ZKRÁCENÝM POSTUPEM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</w:t>
      </w:r>
      <w:r w:rsidR="00DD2D08">
        <w:rPr>
          <w:rFonts w:ascii="Times New Roman" w:eastAsia="Times New Roman" w:hAnsi="Times New Roman"/>
          <w:color w:val="000000" w:themeColor="text1"/>
          <w:sz w:val="24"/>
          <w:szCs w:val="24"/>
        </w:rPr>
        <w:t>55a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</w:p>
    <w:p w:rsidR="00D5443C" w:rsidRDefault="00D5443C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D5443C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navrhovatele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="00D5443C" w:rsidRPr="00D5443C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 xml:space="preserve">včetně uvedení </w:t>
      </w:r>
      <w:r w:rsidR="00DD2D08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>skutečnosti prokazující, že je oprávněn podat návrh na pořízení změny územního plánu</w:t>
      </w:r>
      <w:r w:rsidR="00D5443C">
        <w:rPr>
          <w:rFonts w:ascii="Times New Roman" w:eastAsia="Times New Roman" w:hAnsi="Times New Roman"/>
          <w:b/>
          <w:i/>
          <w:color w:val="000000" w:themeColor="text1"/>
          <w:sz w:val="24"/>
          <w:szCs w:val="20"/>
        </w:rPr>
        <w:t xml:space="preserve"> </w:t>
      </w:r>
    </w:p>
    <w:p w:rsidR="00D5443C" w:rsidRPr="00B53327" w:rsidRDefault="00D5443C" w:rsidP="00D5443C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II. </w:t>
      </w:r>
      <w:r w:rsidR="00DD2D0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Důvody pro pořízení změny územního plánu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DD2D08" w:rsidRDefault="00DD2D08" w:rsidP="00D5443C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D5443C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 xml:space="preserve">III. </w:t>
      </w:r>
      <w:r w:rsidR="00DD2D0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Návrh obsahu změny územního plánu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Pr="00B53327" w:rsidRDefault="00D5443C" w:rsidP="00D5443C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D5443C" w:rsidRDefault="00D5443C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6E6F4B" w:rsidRDefault="00DD2D08" w:rsidP="009E07C1">
      <w:pPr>
        <w:tabs>
          <w:tab w:val="left" w:pos="4536"/>
          <w:tab w:val="left" w:pos="4706"/>
        </w:tabs>
        <w:spacing w:before="120" w:after="120" w:line="240" w:lineRule="auto"/>
        <w:ind w:left="284" w:hanging="284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</w:t>
      </w:r>
      <w:r w:rsidR="002F5282"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Návrh úhrady nákladů na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zpracování</w:t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změny územního plánu a dalších nákladů </w:t>
      </w:r>
      <w:r w:rsidR="009E07C1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/>
      </w:r>
      <w:r w:rsidR="00D5443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(§ 55a odst. 2 písm. f/ stavebního zákona)</w:t>
      </w:r>
      <w:r w:rsidR="002F5282" w:rsidRPr="006E6F4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5443C" w:rsidRDefault="00D5443C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D5443C" w:rsidRDefault="00D5443C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Default="00DD2D08" w:rsidP="00D5443C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odpis</w:t>
      </w:r>
    </w:p>
    <w:p w:rsidR="00DD2D08" w:rsidRPr="00DD2D08" w:rsidRDefault="00B86F9D" w:rsidP="00DD2D0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DD2D08" w:rsidRPr="00DD2D08">
        <w:rPr>
          <w:rFonts w:ascii="Times New Roman" w:hAnsi="Times New Roman"/>
          <w:b/>
          <w:sz w:val="24"/>
          <w:szCs w:val="24"/>
        </w:rPr>
        <w:t>řílohy k</w:t>
      </w:r>
      <w:r>
        <w:rPr>
          <w:rFonts w:ascii="Times New Roman" w:hAnsi="Times New Roman"/>
          <w:b/>
          <w:sz w:val="24"/>
          <w:szCs w:val="24"/>
        </w:rPr>
        <w:t> </w:t>
      </w:r>
      <w:r w:rsidR="00E53E6C">
        <w:rPr>
          <w:rFonts w:ascii="Times New Roman" w:hAnsi="Times New Roman"/>
          <w:b/>
          <w:sz w:val="24"/>
          <w:szCs w:val="24"/>
        </w:rPr>
        <w:t>návrhu</w:t>
      </w:r>
      <w:r>
        <w:rPr>
          <w:rFonts w:ascii="Times New Roman" w:hAnsi="Times New Roman"/>
          <w:b/>
          <w:sz w:val="24"/>
          <w:szCs w:val="24"/>
        </w:rPr>
        <w:t>*</w:t>
      </w:r>
      <w:r w:rsidR="00DD2D08" w:rsidRPr="00DD2D08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8796"/>
      </w:tblGrid>
      <w:tr w:rsidR="00DD2D08" w:rsidRPr="00DD2D08" w:rsidTr="00F01BF1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D08" w:rsidRPr="00DD2D08" w:rsidRDefault="00DD2D08" w:rsidP="00F01BF1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D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D0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9D721E">
              <w:rPr>
                <w:rFonts w:ascii="Times New Roman" w:hAnsi="Times New Roman"/>
                <w:b/>
                <w:sz w:val="24"/>
                <w:szCs w:val="24"/>
              </w:rPr>
            </w:r>
            <w:r w:rsidR="009D721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DD2D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D08" w:rsidRPr="00DD2D08" w:rsidRDefault="00DD2D08" w:rsidP="009D721E">
            <w:pPr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Stanovisko příslušného orgánu ochrany přírody podle zákona o ochraně přírody a krajiny k navrhovanému obsahu změny územního plánu, ve kterém uvede, zda je možné vyloučit významný vliv na evropsky významnou lokalitu nebo ptačí oblast.</w:t>
            </w:r>
          </w:p>
        </w:tc>
      </w:tr>
      <w:tr w:rsidR="00DD2D08" w:rsidRPr="00DD2D08" w:rsidTr="00F01BF1"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2D08" w:rsidRPr="00DD2D08" w:rsidRDefault="00DD2D08" w:rsidP="00F01BF1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D0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2D0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9D721E">
              <w:rPr>
                <w:rFonts w:ascii="Times New Roman" w:hAnsi="Times New Roman"/>
                <w:b/>
                <w:sz w:val="24"/>
                <w:szCs w:val="24"/>
              </w:rPr>
            </w:r>
            <w:r w:rsidR="009D721E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DD2D0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8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6F9D" w:rsidRDefault="00DD2D08" w:rsidP="009D721E">
            <w:pPr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Stanovisko krajského úřadu jako příslušného úřadu k navrhovanému obsahu změny územního plánu, ve kterém i s přihlédnutím ke stanovisku orgánu ochrany přírody uvede, zda má být návrh změny posuzován z hlediska vlivů na životní prostředí, případně stanoví podrobnější požadavky podle § 10i zákona o posuzování vlivů na životní prostředí.</w:t>
            </w:r>
          </w:p>
          <w:p w:rsidR="00B86F9D" w:rsidRPr="00B86F9D" w:rsidRDefault="00B86F9D" w:rsidP="00B86F9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6F9D" w:rsidRPr="00B86F9D" w:rsidRDefault="00B86F9D" w:rsidP="00B86F9D">
      <w:pPr>
        <w:pStyle w:val="Odstavecseseznamem"/>
        <w:spacing w:before="60" w:after="0" w:line="240" w:lineRule="auto"/>
        <w:ind w:left="142" w:hanging="142"/>
        <w:jc w:val="both"/>
        <w:rPr>
          <w:rFonts w:ascii="Times New Roman" w:hAnsi="Times New Roman"/>
          <w:i/>
        </w:rPr>
      </w:pPr>
      <w:r w:rsidRPr="00B86F9D">
        <w:rPr>
          <w:rFonts w:ascii="Times New Roman" w:hAnsi="Times New Roman"/>
          <w:i/>
        </w:rPr>
        <w:t>*</w:t>
      </w:r>
      <w:r w:rsidR="00EE0B2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Je-li změna územního plánu </w:t>
      </w:r>
      <w:r w:rsidR="00607B83">
        <w:rPr>
          <w:rFonts w:ascii="Times New Roman" w:hAnsi="Times New Roman"/>
          <w:i/>
        </w:rPr>
        <w:t xml:space="preserve">zkráceným postupem </w:t>
      </w:r>
      <w:bookmarkStart w:id="0" w:name="_GoBack"/>
      <w:bookmarkEnd w:id="0"/>
      <w:r>
        <w:rPr>
          <w:rFonts w:ascii="Times New Roman" w:hAnsi="Times New Roman"/>
          <w:i/>
        </w:rPr>
        <w:t>pořizována na návrh, s</w:t>
      </w:r>
      <w:r w:rsidRPr="00B86F9D">
        <w:rPr>
          <w:rFonts w:ascii="Times New Roman" w:hAnsi="Times New Roman"/>
          <w:i/>
        </w:rPr>
        <w:t>tanoviska předkládá navrhovatel jako povinné přílohy; bez těchto příloh není možné návrh předložit orgánům obce k</w:t>
      </w:r>
      <w:r w:rsidR="00EE0B27">
        <w:rPr>
          <w:rFonts w:ascii="Times New Roman" w:hAnsi="Times New Roman"/>
          <w:i/>
        </w:rPr>
        <w:t> </w:t>
      </w:r>
      <w:r w:rsidRPr="00B86F9D">
        <w:rPr>
          <w:rFonts w:ascii="Times New Roman" w:hAnsi="Times New Roman"/>
          <w:i/>
        </w:rPr>
        <w:t>projednání</w:t>
      </w:r>
      <w:r w:rsidR="00EE0B27">
        <w:rPr>
          <w:rFonts w:ascii="Times New Roman" w:hAnsi="Times New Roman"/>
          <w:i/>
        </w:rPr>
        <w:t>.</w:t>
      </w:r>
    </w:p>
    <w:p w:rsidR="00B86F9D" w:rsidRDefault="00B86F9D" w:rsidP="00B86F9D">
      <w:pPr>
        <w:spacing w:after="0" w:line="240" w:lineRule="auto"/>
        <w:ind w:left="6521" w:hanging="6379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B86F9D" w:rsidSect="00CB791A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21E" w:rsidRDefault="009D721E" w:rsidP="00165DCC">
      <w:pPr>
        <w:spacing w:after="0" w:line="240" w:lineRule="auto"/>
      </w:pPr>
      <w:r>
        <w:separator/>
      </w:r>
    </w:p>
  </w:endnote>
  <w:endnote w:type="continuationSeparator" w:id="0">
    <w:p w:rsidR="009D721E" w:rsidRDefault="009D721E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9D721E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607B83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21E" w:rsidRDefault="009D721E" w:rsidP="00165DCC">
      <w:pPr>
        <w:spacing w:after="0" w:line="240" w:lineRule="auto"/>
      </w:pPr>
      <w:r>
        <w:separator/>
      </w:r>
    </w:p>
  </w:footnote>
  <w:footnote w:type="continuationSeparator" w:id="0">
    <w:p w:rsidR="009D721E" w:rsidRDefault="009D721E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21032"/>
    <w:multiLevelType w:val="hybridMultilevel"/>
    <w:tmpl w:val="0D3068C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1E75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3033"/>
    <w:rsid w:val="005E54FF"/>
    <w:rsid w:val="005F6FB3"/>
    <w:rsid w:val="006030E9"/>
    <w:rsid w:val="00603C55"/>
    <w:rsid w:val="00603EF5"/>
    <w:rsid w:val="0060467D"/>
    <w:rsid w:val="00606980"/>
    <w:rsid w:val="00607684"/>
    <w:rsid w:val="00607B83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1E"/>
    <w:rsid w:val="009D72A5"/>
    <w:rsid w:val="009E0568"/>
    <w:rsid w:val="009E07C1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071E8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86F9D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5443C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2D08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3E6C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0B27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EC64C4-4EF8-4621-9C7B-558D694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2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3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  <w:style w:type="paragraph" w:styleId="Nzev">
    <w:name w:val="Title"/>
    <w:basedOn w:val="Normln"/>
    <w:link w:val="NzevChar"/>
    <w:qFormat/>
    <w:rsid w:val="00DD2D0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caps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DD2D08"/>
    <w:rPr>
      <w:rFonts w:ascii="Times New Roman" w:eastAsia="Times New Roman" w:hAnsi="Times New Roman" w:cs="Times New Roman"/>
      <w:b/>
      <w:cap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352C9-6F48-4EA5-8882-D6359912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František Svoboda</cp:lastModifiedBy>
  <cp:revision>10</cp:revision>
  <cp:lastPrinted>2018-07-18T14:55:00Z</cp:lastPrinted>
  <dcterms:created xsi:type="dcterms:W3CDTF">2018-05-18T10:32:00Z</dcterms:created>
  <dcterms:modified xsi:type="dcterms:W3CDTF">2020-05-19T05:06:00Z</dcterms:modified>
</cp:coreProperties>
</file>